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A8" w:rsidRPr="00753FA8" w:rsidRDefault="00753FA8" w:rsidP="00753F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Kl. II </w:t>
      </w:r>
      <w:proofErr w:type="spellStart"/>
      <w:r>
        <w:rPr>
          <w:b/>
          <w:sz w:val="28"/>
          <w:szCs w:val="28"/>
        </w:rPr>
        <w:t>br</w:t>
      </w:r>
      <w:proofErr w:type="spellEnd"/>
      <w:r>
        <w:rPr>
          <w:b/>
          <w:sz w:val="28"/>
          <w:szCs w:val="28"/>
        </w:rPr>
        <w:t xml:space="preserve">     15.04.2020 rok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Temat: Księgowość przedsiębiorstwa</w:t>
      </w:r>
    </w:p>
    <w:p w:rsidR="00753FA8" w:rsidRDefault="00753FA8" w:rsidP="00753FA8">
      <w:pPr>
        <w:rPr>
          <w:sz w:val="24"/>
          <w:szCs w:val="24"/>
        </w:rPr>
      </w:pPr>
      <w:r>
        <w:rPr>
          <w:b/>
          <w:sz w:val="24"/>
          <w:szCs w:val="24"/>
        </w:rPr>
        <w:t>Rachunkowość firmy</w:t>
      </w:r>
      <w:r>
        <w:rPr>
          <w:sz w:val="24"/>
          <w:szCs w:val="24"/>
        </w:rPr>
        <w:t xml:space="preserve"> polega na ewidencjonowaniu zdarzeń gospodarczych w sposób chronologiczny i systematyczny. Obejmuje ona :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- prowadzenie ksiąg rachunkowych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- inwentaryzacje stanu aktywów i pasywów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- ustalanie wyniku finansowego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- sporządzanie sprawozdań finansowych</w:t>
      </w:r>
    </w:p>
    <w:p w:rsidR="00753FA8" w:rsidRDefault="00753FA8" w:rsidP="00753FA8">
      <w:pPr>
        <w:rPr>
          <w:sz w:val="24"/>
          <w:szCs w:val="24"/>
        </w:rPr>
      </w:pPr>
      <w:r>
        <w:rPr>
          <w:sz w:val="24"/>
          <w:szCs w:val="24"/>
        </w:rPr>
        <w:t>-- gromadzenie i przechowywanie dokumentów</w:t>
      </w:r>
    </w:p>
    <w:p w:rsidR="00753FA8" w:rsidRDefault="00753FA8" w:rsidP="00753FA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Głównym działem rachunkowości jest księgowość , która pełni funkcje informacyjną kontrolną i analityczną. Przedsiębiorstwo morze prowadzić księgowość pełna lub uproszczoną ale w sposób taki aby było możliwe ustalenie </w:t>
      </w:r>
      <w:r>
        <w:rPr>
          <w:b/>
          <w:sz w:val="24"/>
          <w:szCs w:val="24"/>
        </w:rPr>
        <w:t>podstaw opodatkowania podatku dochodowego.</w:t>
      </w:r>
    </w:p>
    <w:p w:rsidR="00753FA8" w:rsidRPr="00753FA8" w:rsidRDefault="00753FA8" w:rsidP="00753FA8">
      <w:pPr>
        <w:rPr>
          <w:b/>
          <w:sz w:val="24"/>
          <w:szCs w:val="24"/>
          <w:u w:val="single"/>
        </w:rPr>
      </w:pPr>
      <w:r w:rsidRPr="00753FA8">
        <w:rPr>
          <w:b/>
          <w:sz w:val="24"/>
          <w:szCs w:val="24"/>
          <w:u w:val="single"/>
        </w:rPr>
        <w:t>Notatkę przepisać do zeszytu</w:t>
      </w:r>
      <w:r>
        <w:rPr>
          <w:b/>
          <w:sz w:val="24"/>
          <w:szCs w:val="24"/>
          <w:u w:val="single"/>
        </w:rPr>
        <w:t xml:space="preserve"> !!!!!!</w:t>
      </w:r>
      <w:bookmarkStart w:id="0" w:name="_GoBack"/>
      <w:bookmarkEnd w:id="0"/>
    </w:p>
    <w:p w:rsidR="007F2D83" w:rsidRDefault="007F2D83"/>
    <w:sectPr w:rsidR="007F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8"/>
    <w:rsid w:val="00753FA8"/>
    <w:rsid w:val="007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2224"/>
  <w15:chartTrackingRefBased/>
  <w15:docId w15:val="{D39C989C-EB31-426F-8227-521E8008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F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2020-04-13T12:27:00Z</dcterms:created>
  <dcterms:modified xsi:type="dcterms:W3CDTF">2020-04-13T12:29:00Z</dcterms:modified>
</cp:coreProperties>
</file>