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85" w:rsidRDefault="00857385">
      <w:r>
        <w:t>Klasa 2</w:t>
      </w:r>
      <w:proofErr w:type="gramStart"/>
      <w:r>
        <w:t>br                 06.04.2020r</w:t>
      </w:r>
      <w:proofErr w:type="gramEnd"/>
      <w:r>
        <w:t>.  godz.13.00-13.45    WDŻ</w:t>
      </w:r>
    </w:p>
    <w:p w:rsidR="00857385" w:rsidRDefault="00857385" w:rsidP="00857385">
      <w:r>
        <w:t>Temat Dojrzałość do małżeństwa-wybór współmałżonka</w:t>
      </w:r>
    </w:p>
    <w:p w:rsidR="00857385" w:rsidRDefault="00857385" w:rsidP="00857385">
      <w:r>
        <w:t>Udane małżeństwo zależy od dwóch rzeczy</w:t>
      </w:r>
    </w:p>
    <w:p w:rsidR="00857385" w:rsidRDefault="00857385" w:rsidP="00857385">
      <w:r>
        <w:t xml:space="preserve">  -od znalezienia właściwej osoby </w:t>
      </w:r>
    </w:p>
    <w:p w:rsidR="00857385" w:rsidRDefault="00857385" w:rsidP="00857385">
      <w:r>
        <w:t xml:space="preserve">  -od bycia właściwą osobą ( Jackson </w:t>
      </w:r>
      <w:proofErr w:type="spellStart"/>
      <w:r>
        <w:t>H.Brown</w:t>
      </w:r>
      <w:proofErr w:type="gramStart"/>
      <w:r>
        <w:t>,Jr</w:t>
      </w:r>
      <w:proofErr w:type="spellEnd"/>
      <w:proofErr w:type="gramEnd"/>
      <w:r>
        <w:t>)</w:t>
      </w:r>
    </w:p>
    <w:p w:rsidR="00857385" w:rsidRPr="001C093E" w:rsidRDefault="00857385" w:rsidP="00857385">
      <w:pPr>
        <w:rPr>
          <w:b/>
        </w:rPr>
      </w:pPr>
      <w:r w:rsidRPr="001C093E">
        <w:rPr>
          <w:b/>
        </w:rPr>
        <w:t>W nawiązaniu do powyższego stwierdzenia dokonaj refleksji o sobie i swoich marzeniach.</w:t>
      </w:r>
    </w:p>
    <w:p w:rsidR="00857385" w:rsidRDefault="00857385" w:rsidP="00857385">
      <w:r>
        <w:t>W refleksji pomogą Ci przesłane materiały</w:t>
      </w:r>
    </w:p>
    <w:p w:rsidR="00857385" w:rsidRDefault="00857385" w:rsidP="00857385">
      <w:r>
        <w:t>Marzenia mogą dodawać człowiekowi skrzydeł, ale jeśli ich nie realizuje, stają się oderwaniem od rzeczywistości i zagubieniem w świecie fikcji.</w:t>
      </w:r>
    </w:p>
    <w:p w:rsidR="00857385" w:rsidRPr="00857385" w:rsidRDefault="00857385" w:rsidP="00857385">
      <w:pPr>
        <w:ind w:firstLine="708"/>
      </w:pPr>
    </w:p>
    <w:p w:rsidR="00857385" w:rsidRPr="00B16E51" w:rsidRDefault="00857385" w:rsidP="00857385">
      <w:pPr>
        <w:rPr>
          <w:b/>
        </w:rPr>
      </w:pPr>
      <w:r w:rsidRPr="00B16E51">
        <w:rPr>
          <w:b/>
        </w:rPr>
        <w:t xml:space="preserve">Wszystkie materiały do lekcji zostały przesłane na maile uczniów zgodnie z ustaleniami </w:t>
      </w:r>
    </w:p>
    <w:p w:rsidR="00857385" w:rsidRDefault="00857385" w:rsidP="00857385"/>
    <w:p w:rsidR="00857385" w:rsidRPr="00B16E51" w:rsidRDefault="00857385" w:rsidP="00857385">
      <w:pPr>
        <w:rPr>
          <w:b/>
        </w:rPr>
      </w:pPr>
    </w:p>
    <w:p w:rsidR="004A37D2" w:rsidRPr="00857385" w:rsidRDefault="004A37D2" w:rsidP="00857385">
      <w:bookmarkStart w:id="0" w:name="_GoBack"/>
      <w:bookmarkEnd w:id="0"/>
    </w:p>
    <w:sectPr w:rsidR="004A37D2" w:rsidRPr="0085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03"/>
    <w:rsid w:val="004A37D2"/>
    <w:rsid w:val="00857385"/>
    <w:rsid w:val="00C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ECA10-537A-4254-A9D7-DBBC90F5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2020-04-05T19:45:00Z</dcterms:created>
  <dcterms:modified xsi:type="dcterms:W3CDTF">2020-04-05T19:53:00Z</dcterms:modified>
</cp:coreProperties>
</file>