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871D5C">
      <w:pPr>
        <w:rPr>
          <w:sz w:val="24"/>
          <w:szCs w:val="24"/>
        </w:rPr>
      </w:pPr>
      <w:r>
        <w:rPr>
          <w:sz w:val="24"/>
          <w:szCs w:val="24"/>
        </w:rPr>
        <w:t>Język angielski- kl.8- 22.04.2020</w:t>
      </w:r>
    </w:p>
    <w:p w:rsidR="00871D5C" w:rsidRDefault="00871D5C">
      <w:pPr>
        <w:rPr>
          <w:sz w:val="24"/>
          <w:szCs w:val="24"/>
        </w:rPr>
      </w:pPr>
    </w:p>
    <w:p w:rsidR="00871D5C" w:rsidRDefault="00871D5C">
      <w:pPr>
        <w:rPr>
          <w:sz w:val="24"/>
          <w:szCs w:val="24"/>
        </w:rPr>
      </w:pPr>
      <w:r>
        <w:rPr>
          <w:sz w:val="24"/>
          <w:szCs w:val="24"/>
        </w:rPr>
        <w:t>Temat: Czas Past Perfect- relacjonowanie przeszłości.</w:t>
      </w:r>
    </w:p>
    <w:p w:rsidR="00871D5C" w:rsidRDefault="00871D5C">
      <w:pPr>
        <w:rPr>
          <w:sz w:val="24"/>
          <w:szCs w:val="24"/>
        </w:rPr>
      </w:pPr>
    </w:p>
    <w:p w:rsidR="00871D5C" w:rsidRDefault="00871D5C" w:rsidP="00871D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Podstawowe informacje : użycie, konstrukcja zdań.</w:t>
      </w:r>
    </w:p>
    <w:p w:rsidR="00871D5C" w:rsidRDefault="00871D5C" w:rsidP="00871D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gramatyczne.</w:t>
      </w:r>
    </w:p>
    <w:p w:rsidR="00871D5C" w:rsidRPr="00871D5C" w:rsidRDefault="00871D5C" w:rsidP="00871D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z tekstem- uzupełnianie luk odpowiednią formą czasownika.</w:t>
      </w:r>
      <w:bookmarkStart w:id="0" w:name="_GoBack"/>
      <w:bookmarkEnd w:id="0"/>
    </w:p>
    <w:sectPr w:rsidR="00871D5C" w:rsidRPr="00871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367CC"/>
    <w:multiLevelType w:val="hybridMultilevel"/>
    <w:tmpl w:val="38C8E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5C"/>
    <w:rsid w:val="00305F3F"/>
    <w:rsid w:val="00603781"/>
    <w:rsid w:val="0087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2020-04-22T05:25:00Z</dcterms:created>
  <dcterms:modified xsi:type="dcterms:W3CDTF">2020-04-22T05:30:00Z</dcterms:modified>
</cp:coreProperties>
</file>