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8D049F">
      <w:pPr>
        <w:rPr>
          <w:sz w:val="24"/>
          <w:szCs w:val="24"/>
        </w:rPr>
      </w:pPr>
      <w:r>
        <w:rPr>
          <w:sz w:val="24"/>
          <w:szCs w:val="24"/>
        </w:rPr>
        <w:t>Język angielski- kl.5- 27.04.2020</w:t>
      </w:r>
    </w:p>
    <w:p w:rsidR="008D049F" w:rsidRDefault="008D049F">
      <w:pPr>
        <w:rPr>
          <w:sz w:val="24"/>
          <w:szCs w:val="24"/>
        </w:rPr>
      </w:pPr>
    </w:p>
    <w:p w:rsidR="008D049F" w:rsidRDefault="008D049F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Antarctic</w:t>
      </w:r>
      <w:proofErr w:type="spellEnd"/>
      <w:r>
        <w:rPr>
          <w:sz w:val="24"/>
          <w:szCs w:val="24"/>
        </w:rPr>
        <w:t xml:space="preserve"> Adventure- odbiór tekstu czytanego.</w:t>
      </w:r>
    </w:p>
    <w:p w:rsidR="008D049F" w:rsidRDefault="008D049F" w:rsidP="008D04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Podręcznik str. 101 – czytamy tekst.</w:t>
      </w:r>
    </w:p>
    <w:p w:rsidR="008D049F" w:rsidRDefault="008D049F" w:rsidP="008D04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Uzupełniamy zdania na podstawie tekstu- zad.3</w:t>
      </w:r>
    </w:p>
    <w:p w:rsidR="008D049F" w:rsidRDefault="008D049F" w:rsidP="008D04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Wypisujemy nowe słówka i tłumaczymy je na język polski.</w:t>
      </w:r>
    </w:p>
    <w:p w:rsidR="008D049F" w:rsidRPr="008D049F" w:rsidRDefault="008D049F" w:rsidP="008D049F">
      <w:pPr>
        <w:pStyle w:val="Akapitzlist"/>
        <w:rPr>
          <w:sz w:val="24"/>
          <w:szCs w:val="24"/>
        </w:rPr>
      </w:pPr>
      <w:bookmarkStart w:id="0" w:name="_GoBack"/>
      <w:bookmarkEnd w:id="0"/>
    </w:p>
    <w:sectPr w:rsidR="008D049F" w:rsidRPr="008D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06DF"/>
    <w:multiLevelType w:val="hybridMultilevel"/>
    <w:tmpl w:val="3FA4D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9F"/>
    <w:rsid w:val="00305F3F"/>
    <w:rsid w:val="00603781"/>
    <w:rsid w:val="008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2020-04-26T17:39:00Z</dcterms:created>
  <dcterms:modified xsi:type="dcterms:W3CDTF">2020-04-26T17:43:00Z</dcterms:modified>
</cp:coreProperties>
</file>