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B02AD1">
      <w:pPr>
        <w:rPr>
          <w:sz w:val="24"/>
          <w:szCs w:val="24"/>
        </w:rPr>
      </w:pPr>
      <w:r>
        <w:rPr>
          <w:sz w:val="24"/>
          <w:szCs w:val="24"/>
        </w:rPr>
        <w:t>Język angielski- kl. 7- 18.05.2020</w:t>
      </w:r>
    </w:p>
    <w:p w:rsidR="00B02AD1" w:rsidRDefault="00B02AD1">
      <w:pPr>
        <w:rPr>
          <w:sz w:val="24"/>
          <w:szCs w:val="24"/>
        </w:rPr>
      </w:pPr>
    </w:p>
    <w:p w:rsidR="00B02AD1" w:rsidRDefault="00B02AD1">
      <w:pPr>
        <w:rPr>
          <w:sz w:val="24"/>
          <w:szCs w:val="24"/>
        </w:rPr>
      </w:pPr>
      <w:r>
        <w:rPr>
          <w:sz w:val="24"/>
          <w:szCs w:val="24"/>
        </w:rPr>
        <w:t>Temat: Ćwiczenia leksykalne- krajobrazy i turystyka.</w:t>
      </w:r>
    </w:p>
    <w:p w:rsidR="00B02AD1" w:rsidRDefault="00B02AD1" w:rsidP="00B02AD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słownikowe.</w:t>
      </w:r>
    </w:p>
    <w:p w:rsidR="00B02AD1" w:rsidRDefault="00B02AD1" w:rsidP="00B02AD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ćwiczeń- str. 100 zad. 2</w:t>
      </w:r>
    </w:p>
    <w:p w:rsidR="00B02AD1" w:rsidRPr="00B02AD1" w:rsidRDefault="00B02AD1" w:rsidP="00B02AD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Str.101 zad. 3,4</w:t>
      </w:r>
      <w:bookmarkStart w:id="0" w:name="_GoBack"/>
      <w:bookmarkEnd w:id="0"/>
    </w:p>
    <w:sectPr w:rsidR="00B02AD1" w:rsidRPr="00B02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7E2"/>
    <w:multiLevelType w:val="hybridMultilevel"/>
    <w:tmpl w:val="CD7CB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D1"/>
    <w:rsid w:val="00305F3F"/>
    <w:rsid w:val="00603781"/>
    <w:rsid w:val="00B0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2020-05-18T06:55:00Z</dcterms:created>
  <dcterms:modified xsi:type="dcterms:W3CDTF">2020-05-18T07:08:00Z</dcterms:modified>
</cp:coreProperties>
</file>