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57002" w14:textId="151AD207" w:rsidR="00740485" w:rsidRDefault="002E317A" w:rsidP="0065410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65410F">
        <w:rPr>
          <w:rFonts w:ascii="Times New Roman" w:hAnsi="Times New Roman" w:cs="Times New Roman"/>
          <w:sz w:val="28"/>
          <w:szCs w:val="28"/>
          <w:u w:val="single"/>
        </w:rPr>
        <w:t>Budowa, otrzymywanie oraz właściwości fizyczne wybranych wodorotlenków.</w:t>
      </w:r>
    </w:p>
    <w:p w14:paraId="3185CEEC" w14:textId="54C784E1" w:rsidR="0065410F" w:rsidRPr="00EA4910" w:rsidRDefault="009817F3" w:rsidP="00EA49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</w:t>
      </w:r>
      <w:r w:rsidR="00EE1BDD" w:rsidRPr="00EA4910">
        <w:rPr>
          <w:rFonts w:ascii="Times New Roman" w:hAnsi="Times New Roman" w:cs="Times New Roman"/>
          <w:sz w:val="28"/>
          <w:szCs w:val="28"/>
        </w:rPr>
        <w:t xml:space="preserve"> temat</w:t>
      </w:r>
      <w:r>
        <w:rPr>
          <w:rFonts w:ascii="Times New Roman" w:hAnsi="Times New Roman" w:cs="Times New Roman"/>
          <w:sz w:val="28"/>
          <w:szCs w:val="28"/>
        </w:rPr>
        <w:t>u</w:t>
      </w:r>
      <w:r w:rsidR="00EE1BDD" w:rsidRPr="00EA4910">
        <w:rPr>
          <w:rFonts w:ascii="Times New Roman" w:hAnsi="Times New Roman" w:cs="Times New Roman"/>
          <w:sz w:val="28"/>
          <w:szCs w:val="28"/>
        </w:rPr>
        <w:t xml:space="preserve"> w podręczniku – </w:t>
      </w:r>
      <w:r>
        <w:rPr>
          <w:rFonts w:ascii="Times New Roman" w:hAnsi="Times New Roman" w:cs="Times New Roman"/>
          <w:sz w:val="28"/>
          <w:szCs w:val="28"/>
        </w:rPr>
        <w:t>str. 171-178.</w:t>
      </w:r>
    </w:p>
    <w:p w14:paraId="393BC97B" w14:textId="1DCA624C" w:rsidR="00EE1BDD" w:rsidRPr="009817F3" w:rsidRDefault="009817F3" w:rsidP="0065410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EE1BDD" w:rsidRPr="00EA4910">
        <w:rPr>
          <w:rFonts w:ascii="Times New Roman" w:hAnsi="Times New Roman" w:cs="Times New Roman"/>
          <w:sz w:val="28"/>
          <w:szCs w:val="28"/>
        </w:rPr>
        <w:t>oświadczenie 1 – reakcja sodu z wodą: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817F3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1FD69FFC" w14:textId="178FFD1C" w:rsidR="00EE1BDD" w:rsidRPr="00EA4910" w:rsidRDefault="00EE1BDD" w:rsidP="00EA49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A4910">
        <w:rPr>
          <w:rFonts w:ascii="Times New Roman" w:hAnsi="Times New Roman" w:cs="Times New Roman"/>
          <w:sz w:val="28"/>
          <w:szCs w:val="28"/>
        </w:rPr>
        <w:t>Wykona</w:t>
      </w:r>
      <w:r w:rsidR="009817F3">
        <w:rPr>
          <w:rFonts w:ascii="Times New Roman" w:hAnsi="Times New Roman" w:cs="Times New Roman"/>
          <w:sz w:val="28"/>
          <w:szCs w:val="28"/>
        </w:rPr>
        <w:t>nie</w:t>
      </w:r>
      <w:r w:rsidRPr="00EA4910">
        <w:rPr>
          <w:rFonts w:ascii="Times New Roman" w:hAnsi="Times New Roman" w:cs="Times New Roman"/>
          <w:sz w:val="28"/>
          <w:szCs w:val="28"/>
        </w:rPr>
        <w:t xml:space="preserve"> ćwicze</w:t>
      </w:r>
      <w:r w:rsidR="00F27382">
        <w:rPr>
          <w:rFonts w:ascii="Times New Roman" w:hAnsi="Times New Roman" w:cs="Times New Roman"/>
          <w:sz w:val="28"/>
          <w:szCs w:val="28"/>
        </w:rPr>
        <w:t>ń</w:t>
      </w:r>
      <w:r w:rsidRPr="00EA4910">
        <w:rPr>
          <w:rFonts w:ascii="Times New Roman" w:hAnsi="Times New Roman" w:cs="Times New Roman"/>
          <w:sz w:val="28"/>
          <w:szCs w:val="28"/>
        </w:rPr>
        <w:t xml:space="preserve"> multimedialn</w:t>
      </w:r>
      <w:r w:rsidR="00F27382">
        <w:rPr>
          <w:rFonts w:ascii="Times New Roman" w:hAnsi="Times New Roman" w:cs="Times New Roman"/>
          <w:sz w:val="28"/>
          <w:szCs w:val="28"/>
        </w:rPr>
        <w:t>ych</w:t>
      </w:r>
      <w:r w:rsidRPr="00EA4910">
        <w:rPr>
          <w:rFonts w:ascii="Times New Roman" w:hAnsi="Times New Roman" w:cs="Times New Roman"/>
          <w:sz w:val="28"/>
          <w:szCs w:val="28"/>
        </w:rPr>
        <w:t xml:space="preserve"> 2, 6 w powyższym linku</w:t>
      </w:r>
    </w:p>
    <w:p w14:paraId="356E14AB" w14:textId="4721B6CE" w:rsidR="00EE1BDD" w:rsidRPr="009817F3" w:rsidRDefault="009817F3" w:rsidP="0065410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A4910">
        <w:rPr>
          <w:rFonts w:ascii="Times New Roman" w:hAnsi="Times New Roman" w:cs="Times New Roman"/>
          <w:sz w:val="28"/>
          <w:szCs w:val="28"/>
        </w:rPr>
        <w:t>A</w:t>
      </w:r>
      <w:r w:rsidR="00EE1BDD" w:rsidRPr="00EA4910">
        <w:rPr>
          <w:rFonts w:ascii="Times New Roman" w:hAnsi="Times New Roman" w:cs="Times New Roman"/>
          <w:sz w:val="28"/>
          <w:szCs w:val="28"/>
        </w:rPr>
        <w:t>naliz</w:t>
      </w:r>
      <w:r>
        <w:rPr>
          <w:rFonts w:ascii="Times New Roman" w:hAnsi="Times New Roman" w:cs="Times New Roman"/>
          <w:sz w:val="28"/>
          <w:szCs w:val="28"/>
        </w:rPr>
        <w:t>a</w:t>
      </w:r>
      <w:r w:rsidR="00EE1BDD" w:rsidRPr="00EA4910">
        <w:rPr>
          <w:rFonts w:ascii="Times New Roman" w:hAnsi="Times New Roman" w:cs="Times New Roman"/>
          <w:sz w:val="28"/>
          <w:szCs w:val="28"/>
        </w:rPr>
        <w:t xml:space="preserve"> punkt</w:t>
      </w:r>
      <w:r>
        <w:rPr>
          <w:rFonts w:ascii="Times New Roman" w:hAnsi="Times New Roman" w:cs="Times New Roman"/>
          <w:sz w:val="28"/>
          <w:szCs w:val="28"/>
        </w:rPr>
        <w:t>u</w:t>
      </w:r>
      <w:r w:rsidR="00EE1BDD" w:rsidRPr="00EA4910">
        <w:rPr>
          <w:rFonts w:ascii="Times New Roman" w:hAnsi="Times New Roman" w:cs="Times New Roman"/>
          <w:sz w:val="28"/>
          <w:szCs w:val="28"/>
        </w:rPr>
        <w:t xml:space="preserve"> 2. Zastosowanie wodorotlenków w temacie: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817F3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  <w:r w:rsidR="00EE1BDD" w:rsidRPr="009817F3">
        <w:rPr>
          <w:rFonts w:ascii="Times New Roman" w:hAnsi="Times New Roman" w:cs="Times New Roman"/>
          <w:sz w:val="28"/>
          <w:szCs w:val="28"/>
        </w:rPr>
        <w:t>.</w:t>
      </w:r>
    </w:p>
    <w:p w14:paraId="297B26FE" w14:textId="752F5CF7" w:rsidR="00EE1BDD" w:rsidRPr="00EA4910" w:rsidRDefault="009817F3" w:rsidP="00EA49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EE1BDD" w:rsidRPr="009817F3">
        <w:rPr>
          <w:rFonts w:ascii="Times New Roman" w:hAnsi="Times New Roman" w:cs="Times New Roman"/>
          <w:sz w:val="28"/>
          <w:szCs w:val="28"/>
        </w:rPr>
        <w:t>porząd</w:t>
      </w:r>
      <w:r>
        <w:rPr>
          <w:rFonts w:ascii="Times New Roman" w:hAnsi="Times New Roman" w:cs="Times New Roman"/>
          <w:sz w:val="28"/>
          <w:szCs w:val="28"/>
        </w:rPr>
        <w:t>zenie</w:t>
      </w:r>
      <w:r w:rsidR="00EE1BDD" w:rsidRPr="009817F3">
        <w:rPr>
          <w:rFonts w:ascii="Times New Roman" w:hAnsi="Times New Roman" w:cs="Times New Roman"/>
          <w:sz w:val="28"/>
          <w:szCs w:val="28"/>
        </w:rPr>
        <w:t xml:space="preserve"> notatk</w:t>
      </w:r>
      <w:r>
        <w:rPr>
          <w:rFonts w:ascii="Times New Roman" w:hAnsi="Times New Roman" w:cs="Times New Roman"/>
          <w:sz w:val="28"/>
          <w:szCs w:val="28"/>
        </w:rPr>
        <w:t>i</w:t>
      </w:r>
      <w:r w:rsidR="00EE1BDD" w:rsidRPr="009817F3">
        <w:rPr>
          <w:rFonts w:ascii="Times New Roman" w:hAnsi="Times New Roman" w:cs="Times New Roman"/>
          <w:sz w:val="28"/>
          <w:szCs w:val="28"/>
        </w:rPr>
        <w:t xml:space="preserve"> o wodorotlenkach</w:t>
      </w:r>
      <w:r w:rsidR="00EE1BDD" w:rsidRPr="00EA49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A94861" w14:textId="600C3779" w:rsidR="00EE1BDD" w:rsidRPr="00EA4910" w:rsidRDefault="00EA4910" w:rsidP="00EE1BD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4910">
        <w:rPr>
          <w:rFonts w:ascii="Times New Roman" w:hAnsi="Times New Roman" w:cs="Times New Roman"/>
          <w:sz w:val="28"/>
          <w:szCs w:val="28"/>
        </w:rPr>
        <w:t>Co to są wodorotlenki</w:t>
      </w:r>
    </w:p>
    <w:p w14:paraId="1BA1F19E" w14:textId="09154B4F" w:rsidR="00EA4910" w:rsidRPr="00EA4910" w:rsidRDefault="00EA4910" w:rsidP="00EA491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4910">
        <w:rPr>
          <w:rFonts w:ascii="Times New Roman" w:hAnsi="Times New Roman" w:cs="Times New Roman"/>
          <w:sz w:val="28"/>
          <w:szCs w:val="28"/>
        </w:rPr>
        <w:t>W jaki sposób tworzy się nazwy wodorotlenków – podaj kilka przykładów</w:t>
      </w:r>
    </w:p>
    <w:p w14:paraId="7EFE68B4" w14:textId="012ED76D" w:rsidR="00EA4910" w:rsidRPr="00EA4910" w:rsidRDefault="00EA4910" w:rsidP="00EA491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4910">
        <w:rPr>
          <w:rFonts w:ascii="Times New Roman" w:hAnsi="Times New Roman" w:cs="Times New Roman"/>
          <w:sz w:val="28"/>
          <w:szCs w:val="28"/>
        </w:rPr>
        <w:t>Metody otrzymywania wodorotlenków</w:t>
      </w:r>
    </w:p>
    <w:p w14:paraId="7D0B11B6" w14:textId="4D3D8525" w:rsidR="00EA4910" w:rsidRPr="00EA4910" w:rsidRDefault="00EA4910" w:rsidP="00EA491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4910">
        <w:rPr>
          <w:rFonts w:ascii="Times New Roman" w:hAnsi="Times New Roman" w:cs="Times New Roman"/>
          <w:sz w:val="28"/>
          <w:szCs w:val="28"/>
        </w:rPr>
        <w:t>Jakie właściwości mają wodorotlenki</w:t>
      </w:r>
    </w:p>
    <w:p w14:paraId="4C29C2B8" w14:textId="0510B010" w:rsidR="00EA4910" w:rsidRPr="00EA4910" w:rsidRDefault="00EA4910" w:rsidP="00EA491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4910">
        <w:rPr>
          <w:rFonts w:ascii="Times New Roman" w:hAnsi="Times New Roman" w:cs="Times New Roman"/>
          <w:sz w:val="28"/>
          <w:szCs w:val="28"/>
        </w:rPr>
        <w:t>Jakie zastosowania mają wodorotlenki</w:t>
      </w:r>
    </w:p>
    <w:p w14:paraId="6C3F0BC2" w14:textId="662A41F9" w:rsidR="00EA4910" w:rsidRPr="00EA4910" w:rsidRDefault="00EA4910" w:rsidP="00EA491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4910">
        <w:rPr>
          <w:rFonts w:ascii="Times New Roman" w:hAnsi="Times New Roman" w:cs="Times New Roman"/>
          <w:sz w:val="28"/>
          <w:szCs w:val="28"/>
        </w:rPr>
        <w:t>Opisz dokładnie właściwości i zastosowanie jednego wybranego wodorotlenku.</w:t>
      </w:r>
    </w:p>
    <w:p w14:paraId="6A06DFEE" w14:textId="1B78D1DF" w:rsidR="00EE1BDD" w:rsidRPr="009817F3" w:rsidRDefault="009817F3" w:rsidP="00654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EE1BDD" w:rsidRPr="0098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FF3"/>
    <w:multiLevelType w:val="hybridMultilevel"/>
    <w:tmpl w:val="9E82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4D7"/>
    <w:multiLevelType w:val="hybridMultilevel"/>
    <w:tmpl w:val="90DCE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82D"/>
    <w:multiLevelType w:val="hybridMultilevel"/>
    <w:tmpl w:val="D122B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761CF"/>
    <w:multiLevelType w:val="hybridMultilevel"/>
    <w:tmpl w:val="AE8EE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C48AF"/>
    <w:multiLevelType w:val="hybridMultilevel"/>
    <w:tmpl w:val="AD2A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64118"/>
    <w:multiLevelType w:val="hybridMultilevel"/>
    <w:tmpl w:val="88E40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944C3"/>
    <w:multiLevelType w:val="hybridMultilevel"/>
    <w:tmpl w:val="273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58"/>
    <w:rsid w:val="0007181F"/>
    <w:rsid w:val="000F40B5"/>
    <w:rsid w:val="002A0015"/>
    <w:rsid w:val="002E317A"/>
    <w:rsid w:val="002F7091"/>
    <w:rsid w:val="0065410F"/>
    <w:rsid w:val="006A733E"/>
    <w:rsid w:val="00740485"/>
    <w:rsid w:val="00833FE2"/>
    <w:rsid w:val="008758CC"/>
    <w:rsid w:val="009817F3"/>
    <w:rsid w:val="009F635A"/>
    <w:rsid w:val="00AB3D5B"/>
    <w:rsid w:val="00B65E69"/>
    <w:rsid w:val="00B82C44"/>
    <w:rsid w:val="00B9384E"/>
    <w:rsid w:val="00D45F3E"/>
    <w:rsid w:val="00DE3E10"/>
    <w:rsid w:val="00E23058"/>
    <w:rsid w:val="00EA4910"/>
    <w:rsid w:val="00EE1BDD"/>
    <w:rsid w:val="00F27382"/>
    <w:rsid w:val="00F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B5BA"/>
  <w15:chartTrackingRefBased/>
  <w15:docId w15:val="{7722FA92-C0E1-4364-BD56-4A8DA4E2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33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33FE2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9F63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wodorotlenki---wlasciwosci-i-zastosowanie/D1BA39Ara" TargetMode="External"/><Relationship Id="rId5" Type="http://schemas.openxmlformats.org/officeDocument/2006/relationships/hyperlink" Target="https://epodreczniki.pl/a/wodorotlenki---ich-budowa-i-otrzymywanie/DGFLXz7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2020-05-07T22:18:00Z</dcterms:created>
  <dcterms:modified xsi:type="dcterms:W3CDTF">2020-05-07T22:20:00Z</dcterms:modified>
</cp:coreProperties>
</file>