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B9" w:rsidRPr="006022A2" w:rsidRDefault="006022A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022A2">
        <w:rPr>
          <w:rFonts w:ascii="Times New Roman" w:hAnsi="Times New Roman" w:cs="Times New Roman"/>
          <w:b/>
          <w:sz w:val="28"/>
          <w:szCs w:val="28"/>
        </w:rPr>
        <w:t>Temat lekcji : Wszechświat</w:t>
      </w:r>
    </w:p>
    <w:p w:rsidR="006022A2" w:rsidRPr="006022A2" w:rsidRDefault="006022A2" w:rsidP="006022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22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Wszechświat</w:t>
      </w:r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5" w:tooltip="Łacina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łac.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6022A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universum</w:t>
      </w:r>
      <w:proofErr w:type="spellEnd"/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) – wszystko, co </w:t>
      </w:r>
      <w:hyperlink r:id="rId6" w:tooltip="Fizyka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fizycznie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 istnieje: cała </w:t>
      </w:r>
      <w:hyperlink r:id="rId7" w:tooltip="Przestrzeń (fizyka)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przestrzeń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ooltip="Czas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czas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tooltip="Prawa fizyki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prawa fizyki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tooltip="Stałe fizyczne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stałe fizyczne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 oraz wszystkie formy </w:t>
      </w:r>
      <w:hyperlink r:id="rId11" w:tooltip="Energia (fizyka)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energii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 i </w:t>
      </w:r>
      <w:hyperlink r:id="rId12" w:tooltip="Materia (fizyka)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materii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. Zgodnie z najpowszechniejszym </w:t>
      </w:r>
      <w:hyperlink r:id="rId13" w:tooltip="Model kosmologiczny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modelem kosmologicznym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ooltip="Model Lambda-CDM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Lambda-CDM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 większość materii i energii znajdującej się we Wszechświecie przybiera formę </w:t>
      </w:r>
      <w:hyperlink r:id="rId15" w:tooltip="Ciemna materia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ciemnej materii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 i </w:t>
      </w:r>
      <w:hyperlink r:id="rId16" w:tooltip="Ciemna energia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ciemnej energii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. Słowo „Wszechświat” może być też używane w innych kontekstach jako synonim słów „kosmos” (w rozumieniu </w:t>
      </w:r>
      <w:hyperlink r:id="rId17" w:tooltip="Filozofia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filozofii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), „świat” czy „</w:t>
      </w:r>
      <w:hyperlink r:id="rId18" w:tooltip="Natura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natura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>”. W </w:t>
      </w:r>
      <w:hyperlink r:id="rId19" w:tooltip="Nauki ścisłe" w:history="1">
        <w:r w:rsidRPr="006022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naukach ścisłych</w:t>
        </w:r>
      </w:hyperlink>
      <w:r w:rsidRPr="00602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słowa „Wszechświat” i „kosmos” </w:t>
      </w:r>
      <w:r w:rsidRPr="006022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są równoważne.</w:t>
      </w:r>
    </w:p>
    <w:p w:rsidR="006022A2" w:rsidRPr="009238C5" w:rsidRDefault="006022A2" w:rsidP="006022A2">
      <w:pPr>
        <w:pStyle w:val="Akapitzlist"/>
        <w:numPr>
          <w:ilvl w:val="0"/>
          <w:numId w:val="1"/>
        </w:num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3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ogólne</w:t>
      </w:r>
      <w:r w:rsidRPr="009238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na temat Wszechświata.</w:t>
      </w:r>
    </w:p>
    <w:p w:rsidR="006022A2" w:rsidRPr="006022A2" w:rsidRDefault="006022A2" w:rsidP="006022A2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powszechnie przyjętych teorii potwierdzonych przez różne dane obserwacyjne </w:t>
      </w:r>
      <w:hyperlink r:id="rId20" w:tooltip="Wiek Wszechświat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wiek Wszechświata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wynosi w przybliżeniu 13,82 miliarda lat. Średnica </w:t>
      </w:r>
      <w:hyperlink r:id="rId21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widzialnego Wszechświata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(przy przyjęciu pojęcia </w:t>
      </w:r>
      <w:hyperlink r:id="rId22" w:tooltip="Współrzędne współporuszające się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współrzędnych współporuszających się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) to ok. 91–93 miliardów </w:t>
      </w:r>
      <w:hyperlink r:id="rId23" w:tooltip="Rok świetlny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lat świetlnych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(ok. 28 miliardów parseków), czyli 8,8×10</w:t>
      </w:r>
      <w:r w:rsidRPr="006022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26</w:t>
      </w: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metrów. Nie da się określić rozmiarów całego Wszechświata – możliwe, że jest nieskończony. Obserwacje naukowe oraz rozwój teorii fizycznych doprowadziły do wnioskowania o składzie i ewolucji Wszechświata.</w:t>
      </w:r>
    </w:p>
    <w:p w:rsidR="006022A2" w:rsidRPr="006022A2" w:rsidRDefault="006022A2" w:rsidP="006022A2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całej zapisanej historii proponowane były </w:t>
      </w:r>
      <w:hyperlink r:id="rId24" w:tooltip="Kosmologi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kosmologia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25" w:tooltip="Kosmogoni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kosmogonia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i </w:t>
      </w:r>
      <w:hyperlink r:id="rId26" w:tooltip="Modelowanie naukowe (strona nie istnieje)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modelowanie naukowe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nauki mające wyjaśniać obserwacje Wszechświata. Najstarsze </w:t>
      </w:r>
      <w:hyperlink r:id="rId27" w:tooltip="Teoria geocentryczn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teorie geocentryczne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zostały stworzone przez </w:t>
      </w:r>
      <w:hyperlink r:id="rId28" w:tooltip="Filozofia indyjsk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indyjskich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i </w:t>
      </w:r>
      <w:hyperlink r:id="rId29" w:anchor="Filozofia_staro%C5%BCytnej_Grecji" w:tooltip="Filozofia starożytn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starożytnych greckich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filozofów. W ciągu kolejnych wieków przeprowadzane zostały dokładniejsze obserwacje, które poskutkowały powstaniem teorii </w:t>
      </w:r>
      <w:hyperlink r:id="rId30" w:tooltip="Heliocentryzm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heliocentrycznej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31" w:tooltip="Mikołaj Kopernik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Mikołaja Kopernika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 </w:t>
      </w:r>
      <w:hyperlink r:id="rId32" w:tooltip="Prawa Kepler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praw Keplera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 W późniejszym okresie powstała teoria </w:t>
      </w:r>
      <w:hyperlink r:id="rId33" w:tooltip="Grawitacj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grawitacji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stworzona przez </w:t>
      </w:r>
      <w:proofErr w:type="spellStart"/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"https://pl.wikipedia.org/wiki/Isaac_Newton" \o "Isaac Newton" </w:instrText>
      </w: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Isaaca</w:t>
      </w:r>
      <w:proofErr w:type="spellEnd"/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Newtona</w:t>
      </w: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, z kolei </w:t>
      </w:r>
      <w:hyperlink r:id="rId34" w:tooltip="Johannes Kepler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Johannes Kepler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ulepszył teorię heliocentryczną Kopernika, dzięki czemu zaczęła ona wykorzystywać orbity eliptyczne. Dalsze obserwacje astronomiczne doprowadziły do odkrycia, że </w:t>
      </w:r>
      <w:hyperlink r:id="rId35" w:tooltip="Układ Słoneczny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Układ Słoneczny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znajduje się w </w:t>
      </w:r>
      <w:hyperlink r:id="rId36" w:tooltip="Galaktyk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galaktyce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składającej się z miliardów gwiazd, którą nazwano </w:t>
      </w:r>
      <w:hyperlink r:id="rId37" w:tooltip="Droga Mleczn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Drogą Mleczną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 Kolejne duże odkrycie udowodniło, że Droga Mleczna jest jedną z wielu galaktyk we Wszechświecie. Obserwacje rozkładu galaktyk i ich </w:t>
      </w:r>
      <w:hyperlink r:id="rId38" w:tooltip="Linie spektralne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linii spektralnych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były jednymi z ważniejszych czynników, które doprowadziły do utworzenia </w:t>
      </w:r>
      <w:hyperlink r:id="rId39" w:tooltip="Kosmologia fizyczn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kosmologii fizycznej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 Odkrycie na początku XX w., że galaktyki systematycznie </w:t>
      </w:r>
      <w:hyperlink r:id="rId40" w:tooltip="Przesunięcie ku czerwieni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przesuwają się ku czerwieni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, dowiodło, że Wszechświat rozszerza się, natomiast odkrycie </w:t>
      </w:r>
      <w:hyperlink r:id="rId41" w:tooltip="Mikrofalowe promieniowanie tł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mikrofalowego promieniowania tła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wskazuje na to, że Wszechświat miał swój początek.</w:t>
      </w:r>
    </w:p>
    <w:p w:rsidR="006022A2" w:rsidRPr="006022A2" w:rsidRDefault="006022A2" w:rsidP="006022A2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współczesną wiedzą Wszechświat powstał z </w:t>
      </w:r>
      <w:hyperlink r:id="rId42" w:tooltip="Osobliwość (astronomia)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osobliwości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(punktu, w którym była skupiona cała jego materia i energia) w </w:t>
      </w:r>
      <w:hyperlink r:id="rId43" w:tooltip="Wielki Wybuch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Wielkim Wybuchu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 Od tego momentu Wszechświat powiększył się do obecnej postaci, prawdopodobnie przechodząc przez krótki okres </w:t>
      </w:r>
      <w:hyperlink r:id="rId44" w:tooltip="Inflacja kosmologiczn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kosmologicznej inflacji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spowodowała, że jego gęstość jest równa </w:t>
      </w:r>
      <w:hyperlink r:id="rId45" w:tooltip="Gęstość krytyczna (kosmologia)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gęstości krytycznej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 Pod koniec lat 90. XX w. odkryto, że ekspansja Wszechświata </w:t>
      </w:r>
      <w:hyperlink r:id="rId46" w:tooltip="Przyspieszanie ekspansji Wszechđwiata (strona nie istnieje)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przyspiesza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 że większość materii i energii Wszechświata ma całkowicie inną postać niż to, co bezpośrednio obserwujemy (patrz: </w:t>
      </w:r>
      <w:hyperlink r:id="rId47" w:tooltip="Ciemna materi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ciemna materia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i </w:t>
      </w:r>
      <w:hyperlink r:id="rId48" w:tooltip="Ciemna energi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ciemna energia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22A2" w:rsidRPr="006022A2" w:rsidRDefault="006022A2" w:rsidP="006022A2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Teoria </w:t>
      </w:r>
      <w:hyperlink r:id="rId49" w:tooltip="Wielki Wybuch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Wielkiego Wybuchu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 dominującym modelem kosmologicznym opisującym rozwój Wszechświata, potwierdzonym przez różne niezależne obserwacje. Podczas Wielkiego Wybuchu powstał </w:t>
      </w:r>
      <w:hyperlink r:id="rId50" w:tooltip="Czas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czas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 </w:t>
      </w:r>
      <w:hyperlink r:id="rId51" w:tooltip="Przestrzeń (fizyka)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przestrzeń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wypełniona określoną ilością energii i materii; kiedy przestrzeń się rozszerza, zmniejszeniu ulega gęstość znajdującej się w niej energii i materii. Po początkowej fazie ekspansji Wszechświat ochłodził się wystarczająco, żeby umożliwić uformowanie się </w:t>
      </w:r>
      <w:hyperlink r:id="rId52" w:tooltip="Cząstk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cząstek </w:t>
        </w:r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lastRenderedPageBreak/>
          <w:t>subatomowych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 prostych </w:t>
      </w:r>
      <w:hyperlink r:id="rId53" w:tooltip="Atom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atomów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Przez oddziaływanie grawitacji gigantyczne chmury tych elementów połączyły się, tworząc gwiazdy.</w:t>
      </w:r>
    </w:p>
    <w:p w:rsidR="006022A2" w:rsidRPr="006022A2" w:rsidRDefault="006022A2" w:rsidP="006022A2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współczesnej wiedzy prawa fizyki i stałe fizyczne decydujące o ewolucji Wszechświata nie zmieniały się przez cały czas jego istnienia. Dominującą siłą na odległościach kosmologicznych jest </w:t>
      </w:r>
      <w:hyperlink r:id="rId54" w:tooltip="Grawitacj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grawitacja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 Pozostałe siły: </w:t>
      </w:r>
      <w:hyperlink r:id="rId55" w:tooltip="Oddziaływanie elektromagnetyczne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elektromagnetyzm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56" w:tooltip="Oddziaływanie silne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oddziaływanie silne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i </w:t>
      </w:r>
      <w:hyperlink r:id="rId57" w:tooltip="Oddziaływanie słabe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oddziaływanie słabe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mają dominujące znaczenie w małych odległościach. Wszechświat ma trzy obserwowalne </w:t>
      </w:r>
      <w:hyperlink r:id="rId58" w:tooltip="Długość fizyczn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wymiary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przestrzenne i jeden czasowy, choć niewykluczone, że ma więcej wymiarów zwiniętych do mikroskopijnych wielkości. </w:t>
      </w:r>
      <w:hyperlink r:id="rId59" w:tooltip="Czasoprzestrzeń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Czasoprzestrzeń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 gładką i </w:t>
      </w:r>
      <w:hyperlink r:id="rId60" w:tooltip="Przestrzeń jednospójn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spójną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61" w:tooltip="Rozmaitość topologiczn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rozmaitością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, a jej średnia </w:t>
      </w:r>
      <w:hyperlink r:id="rId62" w:tooltip="Krzywizna czasoprzestrzeni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krzywizna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 bardzo mała, co oznacza, że w dużej skali jej geometria jest w przybliżeniu </w:t>
      </w:r>
      <w:hyperlink r:id="rId63" w:tooltip="Geometria euklidesow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euklidesowa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22A2" w:rsidRPr="006022A2" w:rsidRDefault="006022A2" w:rsidP="006022A2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Z powyższej definicji Wszechświata wynika, że nic nie może istnieć poza nim. Istnieją jednak alternatywne definicje, dopuszczające, że nasz „Wszechświat” jest jednym z wielu niepołączonych ze sobą „Wszechświatów”, których zbiór określa się jako </w:t>
      </w:r>
      <w:proofErr w:type="spellStart"/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"https://pl.wikipedia.org/wiki/Wielo%C5%9Bwiat" \o "Wieloświat" </w:instrText>
      </w: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wieloświat</w:t>
      </w:r>
      <w:proofErr w:type="spellEnd"/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Przykładowo teoria chaotycznej inflacji dopuszcza istnienie nieskończenie wielu Wszechświatów różniących się obowiązującymi w nich stałymi fizycznymi. Wieloświatowa interpretacja </w:t>
      </w:r>
      <w:hyperlink r:id="rId64" w:tooltip="Mechanika kwantowa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mechaniki kwantowej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mówi natomiast, że każdy </w:t>
      </w:r>
      <w:hyperlink r:id="rId65" w:tooltip="Pomiar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pomiar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 kwantowego układu w superpozycji powoduje powstanie osobnego Wszechświata dla każdego wyniku pomiaru. Ponieważ z definicji takie Wszechświaty są rozłączne z naszym, tych spekulacji nie da się przetestować eksperymentalnie.</w:t>
      </w:r>
    </w:p>
    <w:p w:rsidR="006022A2" w:rsidRDefault="006022A2" w:rsidP="006022A2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wiele konkurujących ze sobą hipotez na temat </w:t>
      </w:r>
      <w:hyperlink r:id="rId66" w:tooltip="Ostateczny los Wszechświata (strona nie istnieje)" w:history="1">
        <w:r w:rsidRPr="006022A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ostatecznego losu Wszechświata</w:t>
        </w:r>
      </w:hyperlink>
      <w:r w:rsidRPr="006022A2">
        <w:rPr>
          <w:rFonts w:ascii="Times New Roman" w:eastAsia="Times New Roman" w:hAnsi="Times New Roman" w:cs="Times New Roman"/>
          <w:sz w:val="24"/>
          <w:szCs w:val="24"/>
          <w:lang w:eastAsia="pl-PL"/>
        </w:rPr>
        <w:t>. Fizycy i filozofowie nie wiedzą, co, i czy cokolwiek poprzedziło Wielki Wybuch. Wielu z nich odmawia spekulacji na ten temat i wątpi w to, że kiedykolwiek takie informacje będą dostępne.</w:t>
      </w:r>
    </w:p>
    <w:p w:rsidR="00B82E38" w:rsidRDefault="00B82E38" w:rsidP="006022A2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2E38" w:rsidRPr="00B82E38" w:rsidRDefault="00B82E38" w:rsidP="006022A2">
      <w:pPr>
        <w:pStyle w:val="Akapitzlist"/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B82E3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Zadanie domowe : Pod tematem lekcji przepisać tylko punkt 1. Resztę uważnie przeczytać i się nauczyć.</w:t>
      </w:r>
    </w:p>
    <w:bookmarkEnd w:id="0"/>
    <w:p w:rsidR="006022A2" w:rsidRPr="006022A2" w:rsidRDefault="006022A2" w:rsidP="006022A2">
      <w:pPr>
        <w:pStyle w:val="Akapitzli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022A2" w:rsidRPr="0060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A2E26"/>
    <w:multiLevelType w:val="hybridMultilevel"/>
    <w:tmpl w:val="EF0AD090"/>
    <w:lvl w:ilvl="0" w:tplc="02583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00"/>
    <w:rsid w:val="001246BB"/>
    <w:rsid w:val="002731B9"/>
    <w:rsid w:val="006022A2"/>
    <w:rsid w:val="009238C5"/>
    <w:rsid w:val="00B82E38"/>
    <w:rsid w:val="00CE7507"/>
    <w:rsid w:val="00E9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2A549-B45C-443D-A9E6-0379E608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2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22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22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022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w-headline">
    <w:name w:val="mw-headline"/>
    <w:basedOn w:val="Domylnaczcionkaakapitu"/>
    <w:rsid w:val="006022A2"/>
  </w:style>
  <w:style w:type="character" w:customStyle="1" w:styleId="mw-editsection">
    <w:name w:val="mw-editsection"/>
    <w:basedOn w:val="Domylnaczcionkaakapitu"/>
    <w:rsid w:val="006022A2"/>
  </w:style>
  <w:style w:type="character" w:customStyle="1" w:styleId="mw-editsection-bracket">
    <w:name w:val="mw-editsection-bracket"/>
    <w:basedOn w:val="Domylnaczcionkaakapitu"/>
    <w:rsid w:val="006022A2"/>
  </w:style>
  <w:style w:type="character" w:customStyle="1" w:styleId="mw-editsection-divider">
    <w:name w:val="mw-editsection-divider"/>
    <w:basedOn w:val="Domylnaczcionkaakapitu"/>
    <w:rsid w:val="006022A2"/>
  </w:style>
  <w:style w:type="paragraph" w:styleId="NormalnyWeb">
    <w:name w:val="Normal (Web)"/>
    <w:basedOn w:val="Normalny"/>
    <w:uiPriority w:val="99"/>
    <w:semiHidden/>
    <w:unhideWhenUsed/>
    <w:rsid w:val="0060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.wikipedia.org/w/index.php?title=Modelowanie_naukowe&amp;action=edit&amp;redlink=1" TargetMode="External"/><Relationship Id="rId21" Type="http://schemas.openxmlformats.org/officeDocument/2006/relationships/hyperlink" Target="https://pl.wikipedia.org/wiki/Widzialny_Wszech%C5%9Bwiat" TargetMode="External"/><Relationship Id="rId34" Type="http://schemas.openxmlformats.org/officeDocument/2006/relationships/hyperlink" Target="https://pl.wikipedia.org/wiki/Johannes_Kepler" TargetMode="External"/><Relationship Id="rId42" Type="http://schemas.openxmlformats.org/officeDocument/2006/relationships/hyperlink" Target="https://pl.wikipedia.org/wiki/Osobliwo%C5%9B%C4%87_(astronomia)" TargetMode="External"/><Relationship Id="rId47" Type="http://schemas.openxmlformats.org/officeDocument/2006/relationships/hyperlink" Target="https://pl.wikipedia.org/wiki/Ciemna_materia" TargetMode="External"/><Relationship Id="rId50" Type="http://schemas.openxmlformats.org/officeDocument/2006/relationships/hyperlink" Target="https://pl.wikipedia.org/wiki/Czas" TargetMode="External"/><Relationship Id="rId55" Type="http://schemas.openxmlformats.org/officeDocument/2006/relationships/hyperlink" Target="https://pl.wikipedia.org/wiki/Oddzia%C5%82ywanie_elektromagnetyczne" TargetMode="External"/><Relationship Id="rId63" Type="http://schemas.openxmlformats.org/officeDocument/2006/relationships/hyperlink" Target="https://pl.wikipedia.org/wiki/Geometria_euklidesowa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pl.wikipedia.org/wiki/Przestrze%C5%84_(fizyka)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Ciemna_energia" TargetMode="External"/><Relationship Id="rId29" Type="http://schemas.openxmlformats.org/officeDocument/2006/relationships/hyperlink" Target="https://pl.wikipedia.org/wiki/Filozofia_staro%C5%BCytna" TargetMode="External"/><Relationship Id="rId11" Type="http://schemas.openxmlformats.org/officeDocument/2006/relationships/hyperlink" Target="https://pl.wikipedia.org/wiki/Energia_(fizyka)" TargetMode="External"/><Relationship Id="rId24" Type="http://schemas.openxmlformats.org/officeDocument/2006/relationships/hyperlink" Target="https://pl.wikipedia.org/wiki/Kosmologia" TargetMode="External"/><Relationship Id="rId32" Type="http://schemas.openxmlformats.org/officeDocument/2006/relationships/hyperlink" Target="https://pl.wikipedia.org/wiki/Prawa_Keplera" TargetMode="External"/><Relationship Id="rId37" Type="http://schemas.openxmlformats.org/officeDocument/2006/relationships/hyperlink" Target="https://pl.wikipedia.org/wiki/Droga_Mleczna" TargetMode="External"/><Relationship Id="rId40" Type="http://schemas.openxmlformats.org/officeDocument/2006/relationships/hyperlink" Target="https://pl.wikipedia.org/wiki/Przesuni%C4%99cie_ku_czerwieni" TargetMode="External"/><Relationship Id="rId45" Type="http://schemas.openxmlformats.org/officeDocument/2006/relationships/hyperlink" Target="https://pl.wikipedia.org/wiki/G%C4%99sto%C5%9B%C4%87_krytyczna_(kosmologia)" TargetMode="External"/><Relationship Id="rId53" Type="http://schemas.openxmlformats.org/officeDocument/2006/relationships/hyperlink" Target="https://pl.wikipedia.org/wiki/Atom" TargetMode="External"/><Relationship Id="rId58" Type="http://schemas.openxmlformats.org/officeDocument/2006/relationships/hyperlink" Target="https://pl.wikipedia.org/wiki/D%C5%82ugo%C5%9B%C4%87_fizyczna" TargetMode="External"/><Relationship Id="rId66" Type="http://schemas.openxmlformats.org/officeDocument/2006/relationships/hyperlink" Target="https://pl.wikipedia.org/w/index.php?title=Ostateczny_los_Wszech%C5%9Bwiata&amp;action=edit&amp;redlink=1" TargetMode="External"/><Relationship Id="rId5" Type="http://schemas.openxmlformats.org/officeDocument/2006/relationships/hyperlink" Target="https://pl.wikipedia.org/wiki/%C5%81acina" TargetMode="External"/><Relationship Id="rId61" Type="http://schemas.openxmlformats.org/officeDocument/2006/relationships/hyperlink" Target="https://pl.wikipedia.org/wiki/Rozmaito%C5%9B%C4%87_topologiczna" TargetMode="External"/><Relationship Id="rId19" Type="http://schemas.openxmlformats.org/officeDocument/2006/relationships/hyperlink" Target="https://pl.wikipedia.org/wiki/Nauki_%C5%9Bcis%C5%82e" TargetMode="External"/><Relationship Id="rId14" Type="http://schemas.openxmlformats.org/officeDocument/2006/relationships/hyperlink" Target="https://pl.wikipedia.org/wiki/Model_Lambda-CDM" TargetMode="External"/><Relationship Id="rId22" Type="http://schemas.openxmlformats.org/officeDocument/2006/relationships/hyperlink" Target="https://pl.wikipedia.org/wiki/Wsp%C3%B3%C5%82rz%C4%99dne_wsp%C3%B3%C5%82poruszaj%C4%85ce_si%C4%99" TargetMode="External"/><Relationship Id="rId27" Type="http://schemas.openxmlformats.org/officeDocument/2006/relationships/hyperlink" Target="https://pl.wikipedia.org/wiki/Teoria_geocentryczna" TargetMode="External"/><Relationship Id="rId30" Type="http://schemas.openxmlformats.org/officeDocument/2006/relationships/hyperlink" Target="https://pl.wikipedia.org/wiki/Heliocentryzm" TargetMode="External"/><Relationship Id="rId35" Type="http://schemas.openxmlformats.org/officeDocument/2006/relationships/hyperlink" Target="https://pl.wikipedia.org/wiki/Uk%C5%82ad_S%C5%82oneczny" TargetMode="External"/><Relationship Id="rId43" Type="http://schemas.openxmlformats.org/officeDocument/2006/relationships/hyperlink" Target="https://pl.wikipedia.org/wiki/Wielki_Wybuch" TargetMode="External"/><Relationship Id="rId48" Type="http://schemas.openxmlformats.org/officeDocument/2006/relationships/hyperlink" Target="https://pl.wikipedia.org/wiki/Ciemna_energia" TargetMode="External"/><Relationship Id="rId56" Type="http://schemas.openxmlformats.org/officeDocument/2006/relationships/hyperlink" Target="https://pl.wikipedia.org/wiki/Oddzia%C5%82ywanie_silne" TargetMode="External"/><Relationship Id="rId64" Type="http://schemas.openxmlformats.org/officeDocument/2006/relationships/hyperlink" Target="https://pl.wikipedia.org/wiki/Mechanika_kwantowa" TargetMode="External"/><Relationship Id="rId8" Type="http://schemas.openxmlformats.org/officeDocument/2006/relationships/hyperlink" Target="https://pl.wikipedia.org/wiki/Czas" TargetMode="External"/><Relationship Id="rId51" Type="http://schemas.openxmlformats.org/officeDocument/2006/relationships/hyperlink" Target="https://pl.wikipedia.org/wiki/Przestrze%C5%84_(fizyka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Materia_(fizyka)" TargetMode="External"/><Relationship Id="rId17" Type="http://schemas.openxmlformats.org/officeDocument/2006/relationships/hyperlink" Target="https://pl.wikipedia.org/wiki/Filozofia" TargetMode="External"/><Relationship Id="rId25" Type="http://schemas.openxmlformats.org/officeDocument/2006/relationships/hyperlink" Target="https://pl.wikipedia.org/wiki/Kosmogonia" TargetMode="External"/><Relationship Id="rId33" Type="http://schemas.openxmlformats.org/officeDocument/2006/relationships/hyperlink" Target="https://pl.wikipedia.org/wiki/Grawitacja" TargetMode="External"/><Relationship Id="rId38" Type="http://schemas.openxmlformats.org/officeDocument/2006/relationships/hyperlink" Target="https://pl.wikipedia.org/wiki/Linie_spektralne" TargetMode="External"/><Relationship Id="rId46" Type="http://schemas.openxmlformats.org/officeDocument/2006/relationships/hyperlink" Target="https://pl.wikipedia.org/w/index.php?title=Przyspieszanie_ekspansji_Wszech%C4%91wiata&amp;action=edit&amp;redlink=1" TargetMode="External"/><Relationship Id="rId59" Type="http://schemas.openxmlformats.org/officeDocument/2006/relationships/hyperlink" Target="https://pl.wikipedia.org/wiki/Czasoprzestrze%C5%8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pl.wikipedia.org/wiki/Wiek_Wszech%C5%9Bwiata" TargetMode="External"/><Relationship Id="rId41" Type="http://schemas.openxmlformats.org/officeDocument/2006/relationships/hyperlink" Target="https://pl.wikipedia.org/wiki/Mikrofalowe_promieniowanie_t%C5%82a" TargetMode="External"/><Relationship Id="rId54" Type="http://schemas.openxmlformats.org/officeDocument/2006/relationships/hyperlink" Target="https://pl.wikipedia.org/wiki/Grawitacja" TargetMode="External"/><Relationship Id="rId62" Type="http://schemas.openxmlformats.org/officeDocument/2006/relationships/hyperlink" Target="https://pl.wikipedia.org/wiki/Krzywizna_czasoprzestrze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Fizyka" TargetMode="External"/><Relationship Id="rId15" Type="http://schemas.openxmlformats.org/officeDocument/2006/relationships/hyperlink" Target="https://pl.wikipedia.org/wiki/Ciemna_materia" TargetMode="External"/><Relationship Id="rId23" Type="http://schemas.openxmlformats.org/officeDocument/2006/relationships/hyperlink" Target="https://pl.wikipedia.org/wiki/Rok_%C5%9Bwietlny" TargetMode="External"/><Relationship Id="rId28" Type="http://schemas.openxmlformats.org/officeDocument/2006/relationships/hyperlink" Target="https://pl.wikipedia.org/wiki/Filozofia_indyjska" TargetMode="External"/><Relationship Id="rId36" Type="http://schemas.openxmlformats.org/officeDocument/2006/relationships/hyperlink" Target="https://pl.wikipedia.org/wiki/Galaktyka" TargetMode="External"/><Relationship Id="rId49" Type="http://schemas.openxmlformats.org/officeDocument/2006/relationships/hyperlink" Target="https://pl.wikipedia.org/wiki/Wielki_Wybuch" TargetMode="External"/><Relationship Id="rId57" Type="http://schemas.openxmlformats.org/officeDocument/2006/relationships/hyperlink" Target="https://pl.wikipedia.org/wiki/Oddzia%C5%82ywanie_s%C5%82abe" TargetMode="External"/><Relationship Id="rId10" Type="http://schemas.openxmlformats.org/officeDocument/2006/relationships/hyperlink" Target="https://pl.wikipedia.org/wiki/Sta%C5%82e_fizyczne" TargetMode="External"/><Relationship Id="rId31" Type="http://schemas.openxmlformats.org/officeDocument/2006/relationships/hyperlink" Target="https://pl.wikipedia.org/wiki/Miko%C5%82aj_Kopernik" TargetMode="External"/><Relationship Id="rId44" Type="http://schemas.openxmlformats.org/officeDocument/2006/relationships/hyperlink" Target="https://pl.wikipedia.org/wiki/Inflacja_kosmologiczna" TargetMode="External"/><Relationship Id="rId52" Type="http://schemas.openxmlformats.org/officeDocument/2006/relationships/hyperlink" Target="https://pl.wikipedia.org/wiki/Cz%C4%85stka" TargetMode="External"/><Relationship Id="rId60" Type="http://schemas.openxmlformats.org/officeDocument/2006/relationships/hyperlink" Target="https://pl.wikipedia.org/wiki/Przestrze%C5%84_jednosp%C3%B3jna" TargetMode="External"/><Relationship Id="rId65" Type="http://schemas.openxmlformats.org/officeDocument/2006/relationships/hyperlink" Target="https://pl.wikipedia.org/wiki/Pomi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Prawa_fizyki" TargetMode="External"/><Relationship Id="rId13" Type="http://schemas.openxmlformats.org/officeDocument/2006/relationships/hyperlink" Target="https://pl.wikipedia.org/wiki/Model_kosmologiczny" TargetMode="External"/><Relationship Id="rId18" Type="http://schemas.openxmlformats.org/officeDocument/2006/relationships/hyperlink" Target="https://pl.wikipedia.org/wiki/Natura" TargetMode="External"/><Relationship Id="rId39" Type="http://schemas.openxmlformats.org/officeDocument/2006/relationships/hyperlink" Target="https://pl.wikipedia.org/wiki/Kosmologia_fiz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1591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2020-04-28T07:16:00Z</dcterms:created>
  <dcterms:modified xsi:type="dcterms:W3CDTF">2020-04-28T07:43:00Z</dcterms:modified>
</cp:coreProperties>
</file>