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93" w:rsidRPr="00F65C93" w:rsidRDefault="00F65C93" w:rsidP="00F65C93">
      <w:pPr>
        <w:rPr>
          <w:rFonts w:ascii="Times New Roman" w:hAnsi="Times New Roman" w:cs="Times New Roman"/>
          <w:b/>
          <w:sz w:val="28"/>
          <w:szCs w:val="28"/>
        </w:rPr>
      </w:pPr>
      <w:r w:rsidRPr="00F65C93">
        <w:rPr>
          <w:rFonts w:ascii="Times New Roman" w:hAnsi="Times New Roman" w:cs="Times New Roman"/>
          <w:b/>
          <w:sz w:val="28"/>
          <w:szCs w:val="28"/>
        </w:rPr>
        <w:t>Temat lekcji : Światło i jego własności.</w:t>
      </w:r>
    </w:p>
    <w:p w:rsidR="00F65C93" w:rsidRDefault="00F65C93" w:rsidP="00F65C93">
      <w:pPr>
        <w:pStyle w:val="Akapitzlist"/>
        <w:numPr>
          <w:ilvl w:val="0"/>
          <w:numId w:val="1"/>
        </w:numPr>
      </w:pPr>
      <w:r>
        <w:t>Światło to promieniowanie  odbierane zmysłem wzroku. Jest to fala elektromagnetyczna o zakresie długości 400-800 [</w:t>
      </w:r>
      <w:proofErr w:type="spellStart"/>
      <w:r>
        <w:t>nm</w:t>
      </w:r>
      <w:proofErr w:type="spellEnd"/>
      <w:r>
        <w:t xml:space="preserve">] </w:t>
      </w:r>
    </w:p>
    <w:p w:rsidR="00F65C93" w:rsidRDefault="00F65C93" w:rsidP="00F65C93">
      <w:r w:rsidRPr="000655B9">
        <w:rPr>
          <w:highlight w:val="yellow"/>
        </w:rPr>
        <w:t>gdzie 1[</w:t>
      </w:r>
      <w:proofErr w:type="spellStart"/>
      <w:r w:rsidRPr="000655B9">
        <w:rPr>
          <w:highlight w:val="yellow"/>
        </w:rPr>
        <w:t>nm</w:t>
      </w:r>
      <w:proofErr w:type="spellEnd"/>
      <w:r w:rsidRPr="000655B9">
        <w:rPr>
          <w:highlight w:val="yellow"/>
        </w:rPr>
        <w:t xml:space="preserve">] ( </w:t>
      </w:r>
      <w:r w:rsidRPr="000655B9">
        <w:rPr>
          <w:b/>
          <w:highlight w:val="yellow"/>
        </w:rPr>
        <w:t>nanometr</w:t>
      </w:r>
      <w:r w:rsidRPr="000655B9">
        <w:rPr>
          <w:highlight w:val="yellow"/>
        </w:rPr>
        <w:t xml:space="preserve"> ) = 10(-9)[ m ]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rozchodzi się prędkością 300 000 km/s (największa prędkość w przyrodzie)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rozchodzi się po liniach prostych ,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ulega zjawisku odbicia w przypadku gdy pada na gładkie powierzchnie, spełnia prawo odbicia: kąt padania jest zawsze równy kątowi odbicia , promień padający , odbity i prosta prostopadła do powierzchni odbicia leżą na jednej płaszczyźnie,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ulega załamaniu na granicy ośrodków przez które przechodzi , np. przechodząc z powietrza do wody,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ulega dyfrakcji  - ugięciu na niewielkich szczelinach i interferencji,</w:t>
      </w:r>
    </w:p>
    <w:p w:rsidR="00F65C93" w:rsidRDefault="00F65C93" w:rsidP="00F65C93">
      <w:pPr>
        <w:pStyle w:val="Akapitzlist"/>
        <w:numPr>
          <w:ilvl w:val="0"/>
          <w:numId w:val="2"/>
        </w:numPr>
      </w:pPr>
      <w:r>
        <w:t>- ulega rozszczepieniu na barwy widmowe, np. po przejściu prze kropelki wody powstaje tęcza.    </w:t>
      </w:r>
    </w:p>
    <w:p w:rsidR="00F65C93" w:rsidRDefault="00F65C93" w:rsidP="00F65C93">
      <w:pPr>
        <w:pStyle w:val="Akapitzlist"/>
        <w:numPr>
          <w:ilvl w:val="0"/>
          <w:numId w:val="1"/>
        </w:numPr>
      </w:pPr>
      <w:r>
        <w:t>Właściwości światła :</w:t>
      </w:r>
    </w:p>
    <w:p w:rsidR="00F65C93" w:rsidRDefault="00F65C93" w:rsidP="00F65C93">
      <w:r>
        <w:t> światło rozszczepia się na barwy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-przechodząc przez pryzmat załamuje się 2 razy.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-przechodząc przez lustro wody załamuje się raz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-Światło odbite od powierzchni idealnie gładkiej odbija się pod takim kątem pod jakim padł promień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-światło odbite od powierzchni chropowatej załamuje się i odbija się pod różnym kątem.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-Pomidor np. pochłania światło niebieskie i zielone, odbija tylko czerwone</w:t>
      </w:r>
    </w:p>
    <w:p w:rsidR="00F65C93" w:rsidRDefault="00F65C93" w:rsidP="00F65C93">
      <w:pPr>
        <w:pStyle w:val="Akapitzlist"/>
        <w:numPr>
          <w:ilvl w:val="0"/>
          <w:numId w:val="3"/>
        </w:numPr>
      </w:pPr>
      <w:r>
        <w:t>-ciało czarne pochłania wszystkie barwy.</w:t>
      </w:r>
    </w:p>
    <w:p w:rsidR="007C6A43" w:rsidRDefault="007C6A43" w:rsidP="007C6A43">
      <w:pPr>
        <w:pStyle w:val="Akapitzlist"/>
      </w:pPr>
    </w:p>
    <w:p w:rsidR="007C6A43" w:rsidRDefault="007C6A43" w:rsidP="007C6A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pl-PL"/>
        </w:rPr>
        <w:t>Cały ten tekst proszę przepisać do zeszytu przedmiotowego i się go nauczyć.</w:t>
      </w:r>
    </w:p>
    <w:p w:rsidR="007C6A43" w:rsidRPr="006A3AAD" w:rsidRDefault="007C6A43" w:rsidP="007C6A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pl-PL"/>
        </w:rPr>
        <w:t>Życzę miłej „majówki”</w:t>
      </w:r>
    </w:p>
    <w:p w:rsidR="007C6A43" w:rsidRDefault="007C6A43" w:rsidP="007C6A43">
      <w:pPr>
        <w:pStyle w:val="Akapitzlist"/>
      </w:pPr>
      <w:bookmarkStart w:id="0" w:name="_GoBack"/>
      <w:bookmarkEnd w:id="0"/>
    </w:p>
    <w:p w:rsidR="00F65C93" w:rsidRDefault="00F65C93" w:rsidP="00F65C93"/>
    <w:p w:rsidR="00F65C93" w:rsidRDefault="00F65C93" w:rsidP="00F65C93"/>
    <w:sectPr w:rsidR="00F6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77FE"/>
    <w:multiLevelType w:val="hybridMultilevel"/>
    <w:tmpl w:val="34308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5E40"/>
    <w:multiLevelType w:val="hybridMultilevel"/>
    <w:tmpl w:val="67CC8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3445"/>
    <w:multiLevelType w:val="hybridMultilevel"/>
    <w:tmpl w:val="D2A6C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83"/>
    <w:rsid w:val="000655B9"/>
    <w:rsid w:val="00131B83"/>
    <w:rsid w:val="00730C01"/>
    <w:rsid w:val="007C6A43"/>
    <w:rsid w:val="00F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D0F8"/>
  <w15:chartTrackingRefBased/>
  <w15:docId w15:val="{DDCCB4F3-5BED-4AF4-957C-1347E96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2020-04-29T09:12:00Z</dcterms:created>
  <dcterms:modified xsi:type="dcterms:W3CDTF">2020-04-29T09:24:00Z</dcterms:modified>
</cp:coreProperties>
</file>