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Temat lekcji: Energia sprężystości.</w:t>
      </w:r>
    </w:p>
    <w:p w:rsidR="006A3AAD" w:rsidRPr="006A3AAD" w:rsidRDefault="006A3AAD" w:rsidP="006A3AA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Energia potencjalna sprężystości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jest związana ze sprężystym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odkształceniem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ciała w wyniku działającej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siły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Odkształcenie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sprężyste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to takie, przy którym ciało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odkształcone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samorzutnie powraca do stanu pierwotnego po ustaniu działania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sił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naprężających. Przykładami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odkształceń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sprężystych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mogą być: resory w samochodach, cięciwa i łuk, różnego rodzaju sprężyny.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Energia potencjalna sprężystości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wyraża się następującym wzorem: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hAnsi="Times New Roman" w:cs="Times New Roman"/>
          <w:noProof/>
          <w:sz w:val="24"/>
          <w:szCs w:val="24"/>
          <w:highlight w:val="yellow"/>
          <w:lang w:eastAsia="pl-PL"/>
        </w:rPr>
        <w:drawing>
          <wp:inline distT="0" distB="0" distL="0" distR="0">
            <wp:extent cx="657225" cy="314325"/>
            <wp:effectExtent l="0" t="0" r="9525" b="9525"/>
            <wp:docPr id="6" name="Obraz 6" descr="E _{p}= \frac{kx ^{2} }{2}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 _{p}= \frac{kx ^{2} }{2} 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gdzie: k – współczynnik sprężystości danej sprężyny, x – odległość o jaką została rozciągnięta sprężyna.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powyższego równania wynika, że im mocniej rozciągniemy daną sprężynę, tym więcej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energii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zgromadzimy np. im mocniej napniemy cięciwę łuku tym strzała po jej zwolnieniu będzie miała większą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prędkość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i dalej poleci. Współczynnik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sprężystości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natomiast jest wielkością charakteryzującą daną sprężynę. Zdefiniowany jest następująco:</w:t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6A3AAD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yellow"/>
          <w:lang w:eastAsia="pl-PL"/>
        </w:rPr>
        <w:drawing>
          <wp:inline distT="0" distB="0" distL="0" distR="0">
            <wp:extent cx="428625" cy="276225"/>
            <wp:effectExtent l="0" t="0" r="9525" b="9525"/>
            <wp:docPr id="5" name="Obraz 5" descr="k= \frac{F}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= \frac{F}{x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   gdzie: F jest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siłą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powodującą wydłużenie x. </w:t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Im ciało ma większy współczynnik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sprężystości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tym   trudniej jest je rozciągnąć (trzeba użyć  </w:t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większej siły).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   Jednostką współczynnika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sprężystości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jest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niuton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na metr (N/m), a jednostką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energii  </w:t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sprężystośc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oczywiście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dżul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(J).</w:t>
      </w:r>
    </w:p>
    <w:p w:rsidR="006A3AAD" w:rsidRPr="006A3AAD" w:rsidRDefault="006A3AAD" w:rsidP="006A3AA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Energia potencjalna sprężystości - przykład.</w:t>
      </w:r>
    </w:p>
    <w:p w:rsid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 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siłą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 wartości 100N rozciągnięto sprężynę o 2 cm. Jak dużą</w:t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energię potencjalną sprężystości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otrzymało to ciało?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Dane:                                        Szukane: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 = 100N                                    </w:t>
      </w:r>
      <w:proofErr w:type="spellStart"/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l-PL"/>
        </w:rPr>
        <w:t>p</w:t>
      </w:r>
      <w:proofErr w:type="spellEnd"/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= ?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x = 2 cm = 0,02m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Rozwiązanie: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657225" cy="314325"/>
            <wp:effectExtent l="0" t="0" r="9525" b="9525"/>
            <wp:docPr id="4" name="Obraz 4" descr="E _{p} = \frac{kx ^{2} }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 _{p} = \frac{kx ^{2} }{2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</w:t>
      </w:r>
      <w:r w:rsidRPr="006A3A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28625" cy="276225"/>
            <wp:effectExtent l="0" t="0" r="9525" b="9525"/>
            <wp:docPr id="3" name="Obraz 3" descr="k= \frac{F}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= \frac{F}{x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Wstawiając drugie równanie do pierwszego otrzymamy: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6A3A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3A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762000" cy="419100"/>
            <wp:effectExtent l="0" t="0" r="0" b="0"/>
            <wp:docPr id="2" name="Obraz 2" descr="E _{p}= \frac{ \frac{F}{x} \cdot x ^{2}  }{2}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 _{p}= \frac{ \frac{F}{x} \cdot x ^{2}  }{2}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A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2038350" cy="342900"/>
            <wp:effectExtent l="0" t="0" r="0" b="0"/>
            <wp:docPr id="1" name="Obraz 1" descr="E _{p}= \frac{Fx}{2}  = \frac{100N \cdot 0,02m}{2} =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 _{p}= \frac{Fx}{2}  = \frac{100N \cdot 0,02m}{2} =1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Sprężyna otrzymała 1 J energii.</w:t>
      </w:r>
    </w:p>
    <w:p w:rsid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pl-PL"/>
        </w:rPr>
        <w:t>Cały ten tekst proszę przepisać do zeszytu przedmiotowego i się go nauczyć.</w:t>
      </w:r>
    </w:p>
    <w:p w:rsidR="006A3AAD" w:rsidRPr="006A3AAD" w:rsidRDefault="006A3AAD" w:rsidP="006A3A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A3A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pl-PL"/>
        </w:rPr>
        <w:t>Życzę miłej „majówki”</w:t>
      </w:r>
      <w:bookmarkStart w:id="0" w:name="_GoBack"/>
      <w:bookmarkEnd w:id="0"/>
    </w:p>
    <w:p w:rsidR="00FE7A6A" w:rsidRPr="006A3AAD" w:rsidRDefault="00FE7A6A">
      <w:pPr>
        <w:rPr>
          <w:rFonts w:ascii="Times New Roman" w:hAnsi="Times New Roman" w:cs="Times New Roman"/>
          <w:sz w:val="24"/>
          <w:szCs w:val="24"/>
        </w:rPr>
      </w:pPr>
    </w:p>
    <w:sectPr w:rsidR="00FE7A6A" w:rsidRPr="006A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998"/>
    <w:multiLevelType w:val="hybridMultilevel"/>
    <w:tmpl w:val="AC663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8B"/>
    <w:rsid w:val="002B148B"/>
    <w:rsid w:val="006A3AAD"/>
    <w:rsid w:val="00AD11DB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8050"/>
  <w15:chartTrackingRefBased/>
  <w15:docId w15:val="{42BE1BAF-1E34-467A-905A-104794D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AAD"/>
  </w:style>
  <w:style w:type="paragraph" w:styleId="Nagwek2">
    <w:name w:val="heading 2"/>
    <w:basedOn w:val="Normalny"/>
    <w:link w:val="Nagwek2Znak"/>
    <w:uiPriority w:val="9"/>
    <w:qFormat/>
    <w:rsid w:val="006A3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3A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3AAD"/>
    <w:rPr>
      <w:b/>
      <w:bCs/>
    </w:rPr>
  </w:style>
  <w:style w:type="paragraph" w:styleId="Akapitzlist">
    <w:name w:val="List Paragraph"/>
    <w:basedOn w:val="Normalny"/>
    <w:uiPriority w:val="34"/>
    <w:qFormat/>
    <w:rsid w:val="006A3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2020-04-29T08:52:00Z</dcterms:created>
  <dcterms:modified xsi:type="dcterms:W3CDTF">2020-04-29T09:02:00Z</dcterms:modified>
</cp:coreProperties>
</file>