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23" w:rsidRDefault="00EA6923" w:rsidP="00EA6923">
      <w:pPr>
        <w:pBdr>
          <w:bottom w:val="single" w:sz="6" w:space="0" w:color="A2A9B1"/>
        </w:pBdr>
        <w:spacing w:after="60" w:line="240" w:lineRule="auto"/>
        <w:outlineLvl w:val="0"/>
        <w:rPr>
          <w:rFonts w:ascii="Arial" w:eastAsia="Times New Roman" w:hAnsi="Arial" w:cs="Arial"/>
          <w:color w:val="0B0080"/>
          <w:sz w:val="21"/>
          <w:szCs w:val="21"/>
          <w:u w:val="single"/>
          <w:bdr w:val="none" w:sz="0" w:space="0" w:color="auto" w:frame="1"/>
          <w:lang w:eastAsia="pl-PL"/>
        </w:rPr>
      </w:pPr>
      <w:r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pl-PL"/>
        </w:rPr>
        <w:t>Prawo powszechnego ciążenia</w:t>
      </w:r>
      <w:r>
        <w:rPr>
          <w:rFonts w:ascii="Arial" w:eastAsia="Times New Roman" w:hAnsi="Arial" w:cs="Arial"/>
          <w:color w:val="0B0080"/>
          <w:sz w:val="21"/>
          <w:szCs w:val="21"/>
          <w:u w:val="single"/>
          <w:bdr w:val="none" w:sz="0" w:space="0" w:color="auto" w:frame="1"/>
          <w:lang w:eastAsia="pl-PL"/>
        </w:rPr>
        <w:t>.</w:t>
      </w:r>
    </w:p>
    <w:p w:rsidR="00EA6923" w:rsidRPr="009350FD" w:rsidRDefault="00EA6923" w:rsidP="00EA6923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pl-PL"/>
        </w:rPr>
      </w:pPr>
    </w:p>
    <w:p w:rsidR="00EA6923" w:rsidRPr="009350FD" w:rsidRDefault="00EA6923" w:rsidP="00EA6923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50F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Prawo powszechnego ciążenia</w:t>
      </w:r>
      <w:r w:rsidRPr="009350FD">
        <w:rPr>
          <w:rFonts w:ascii="Times New Roman" w:eastAsia="Times New Roman" w:hAnsi="Times New Roman" w:cs="Times New Roman"/>
          <w:sz w:val="28"/>
          <w:szCs w:val="28"/>
          <w:lang w:eastAsia="pl-PL"/>
        </w:rPr>
        <w:t>, zwane także </w:t>
      </w:r>
      <w:r w:rsidRPr="009350F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prawem powszechnego ciążenia Newtona</w:t>
      </w:r>
      <w:r w:rsidRPr="009350F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– prawo głoszące, że każdy obiekt we wszechświecie przyciąga każdy inny obiekt z siłą, która jest wprost proporcjonalna do iloczynu ich mas i odwrotnie proporcjonalna do kwadratu odległości między ich środkami. </w:t>
      </w:r>
    </w:p>
    <w:tbl>
      <w:tblPr>
        <w:tblW w:w="4200" w:type="pct"/>
        <w:jc w:val="center"/>
        <w:tblBorders>
          <w:top w:val="dashed" w:sz="6" w:space="0" w:color="FF0000"/>
          <w:left w:val="dashed" w:sz="6" w:space="0" w:color="FF0000"/>
          <w:bottom w:val="dashed" w:sz="6" w:space="0" w:color="FF0000"/>
          <w:right w:val="dashed" w:sz="6" w:space="0" w:color="FF0000"/>
        </w:tblBorders>
        <w:shd w:val="clear" w:color="auto" w:fill="FFEFE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7"/>
      </w:tblGrid>
      <w:tr w:rsidR="00EA6923" w:rsidRPr="009350FD" w:rsidTr="001D086B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F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A6923" w:rsidRPr="009350FD" w:rsidRDefault="00EA6923" w:rsidP="001D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350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Między dowolną parą ciał posiadających masy pojawia się siła przyciągająca, która działa na linii łączącej ich środki, a jej wartość rośnie z </w:t>
            </w:r>
            <w:hyperlink r:id="rId4" w:tooltip="Mnożenie" w:history="1">
              <w:r w:rsidRPr="009350FD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lang w:eastAsia="pl-PL"/>
                </w:rPr>
                <w:t>iloczynem</w:t>
              </w:r>
            </w:hyperlink>
            <w:r w:rsidRPr="009350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 ich mas i maleje z </w:t>
            </w:r>
            <w:hyperlink r:id="rId5" w:tooltip="Potęgowanie" w:history="1">
              <w:r w:rsidRPr="009350FD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lang w:eastAsia="pl-PL"/>
                </w:rPr>
                <w:t>kwadratem</w:t>
              </w:r>
            </w:hyperlink>
            <w:r w:rsidRPr="009350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 odległości.</w:t>
            </w:r>
          </w:p>
        </w:tc>
      </w:tr>
    </w:tbl>
    <w:p w:rsidR="00EA6923" w:rsidRPr="009350FD" w:rsidRDefault="00EA6923" w:rsidP="00EA6923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9350FD">
        <w:rPr>
          <w:rFonts w:ascii="Arial" w:eastAsia="Times New Roman" w:hAnsi="Arial" w:cs="Arial"/>
          <w:noProof/>
          <w:color w:val="0B0080"/>
          <w:sz w:val="20"/>
          <w:szCs w:val="20"/>
          <w:lang w:eastAsia="pl-PL"/>
        </w:rPr>
        <w:drawing>
          <wp:inline distT="0" distB="0" distL="0" distR="0" wp14:anchorId="7C2316AC" wp14:editId="6929D206">
            <wp:extent cx="2381250" cy="1666875"/>
            <wp:effectExtent l="0" t="0" r="0" b="0"/>
            <wp:docPr id="21" name="Obraz 21" descr="https://upload.wikimedia.org/wikipedia/commons/thumb/0/0e/NewtonsLawOfUniversalGravitation.svg/250px-NewtonsLawOfUniversalGravitation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e/NewtonsLawOfUniversalGravitation.svg/250px-NewtonsLawOfUniversalGravitation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923" w:rsidRPr="009350FD" w:rsidRDefault="00EA6923" w:rsidP="00EA6923">
      <w:pPr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9350FD">
        <w:rPr>
          <w:rFonts w:ascii="Arial" w:eastAsia="Times New Roman" w:hAnsi="Arial" w:cs="Arial"/>
          <w:vanish/>
          <w:color w:val="222222"/>
          <w:sz w:val="21"/>
          <w:szCs w:val="21"/>
          <w:lang w:eastAsia="pl-PL"/>
        </w:rPr>
        <w:t>{\displaystyle F^{i}=G{\frac {m_{1}m_{2}}{r^{2}}}e^{i},}</w:t>
      </w:r>
      <w:r w:rsidRPr="009350FD">
        <w:rPr>
          <w:rFonts w:ascii="Arial" w:eastAsia="Times New Roman" w:hAnsi="Arial" w:cs="Arial"/>
          <w:noProof/>
          <w:color w:val="222222"/>
          <w:sz w:val="21"/>
          <w:szCs w:val="21"/>
          <w:lang w:eastAsia="pl-PL"/>
        </w:rPr>
        <mc:AlternateContent>
          <mc:Choice Requires="wps">
            <w:drawing>
              <wp:inline distT="0" distB="0" distL="0" distR="0" wp14:anchorId="046B0EAB" wp14:editId="1A1E6B79">
                <wp:extent cx="304800" cy="304800"/>
                <wp:effectExtent l="0" t="0" r="0" b="0"/>
                <wp:docPr id="12" name="Prostokąt 12" descr="{\displaystyle F^{i}=G{\frac {m_{1}m_{2}}{r^{2}}}e^{i},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37B969" id="Prostokąt 12" o:spid="_x0000_s1026" alt="{\displaystyle F^{i}=G{\frac {m_{1}m_{2}}{r^{2}}}e^{i},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xP7AIAAPsFAAAOAAAAZHJzL2Uyb0RvYy54bWysVMtu2zAQvBfoPxA8V9Ej8kNC5CCxrKJA&#10;2gZIewtS0BJlEZFIlaQju4aP/bN+WJeU7djJpWirA03u0rOzu8O9uFw1NXqiUjHBE+yfeRhRnouC&#10;8UWCv37JnDFGShNekFpwmuA1Vfhy8vbNRdfGNBCVqAsqEYBwFXdtgiut29h1VV7Rhqgz0VIOzlLI&#10;hmg4yoVbSNIBelO7gecN3U7IopUip0qBNe2deGLxy5Lm+nNZKqpRnWDgpu0q7To3qzu5IPFCkrZi&#10;+Y4G+QsWDWEcgh6gUqIJWkr2CqphuRRKlPosF40rypLl1OYA2fjei2zuKtJSmwsUR7WHMqn/B5t/&#10;erqViBXQuwAjThro0S0w1OLx10+NjLGgKoeKbe4LptqarJVe1xRlDxu2Td5v7ktJcrRpvm38LSzB&#10;druRD+ZnS82Nd1tT4q5VMUS6a2+lKZJqb0T+qBAX04rwBb1SLTQKKACDvUlK0VWUFJCrbyDcEwxz&#10;UICG5t1HUQBnstTCNmBVysbEgNKile3z+tBnutIoB+O5F449UEMOrt3eRCDx/s+tVPo9FQ0ymwRL&#10;YGfBydON0v3V/RUTi4uM1TXYSVzzEwNg9hYIDX81PkPCKmMTedFsPBuHThgMZ07opalzlU1DZ5j5&#10;o0F6nk6nqb81cf0wrlhRUG7C7FXqh3+mgt176fV10KkSNSsMnKGk5GI+rSV6IvBKMvvZkoPn+Zp7&#10;SsPWC3J5kZIfhN51EDnZcDxywiwcONHIGzueH11HQy+MwjQ7TemGcfrvKaEuwdEgGNguHZF+kZtn&#10;v9e5kbhhGuZQzZoEgzTgM5dIbBQ444Xda8Lqfn9UCkP/uRTQ7n2jrV6NRHv1z0WxBrlKAXIC5cHE&#10;hE0l5A+MOpg+CVbfl0RSjOoPHCQf+WFoxpU9hINRAAd57JkfewjPASrBGqN+O9X9iFu2ki0qiOTb&#10;wnBxBc+kZFbC5gn1rHaPCyaMzWQ3Dc0IOz7bW88ze/I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vnxsT+wCAAD7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EA6923" w:rsidRPr="009350FD" w:rsidRDefault="00EA6923" w:rsidP="00EA6923">
      <w:pPr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9350FD">
        <w:rPr>
          <w:rFonts w:ascii="Arial" w:eastAsia="Times New Roman" w:hAnsi="Arial" w:cs="Arial"/>
          <w:vanish/>
          <w:color w:val="222222"/>
          <w:sz w:val="21"/>
          <w:szCs w:val="21"/>
          <w:lang w:eastAsia="pl-PL"/>
        </w:rPr>
        <w:t>{\displaystyle G\approx 6{,}6732(\pm 0{,}0031)10^{-11}\mathrm {m^{3}\ kg^{-1}\ s^{-2}} .}</w:t>
      </w:r>
      <w:r w:rsidRPr="009350FD">
        <w:rPr>
          <w:rFonts w:ascii="Arial" w:eastAsia="Times New Roman" w:hAnsi="Arial" w:cs="Arial"/>
          <w:noProof/>
          <w:color w:val="222222"/>
          <w:sz w:val="21"/>
          <w:szCs w:val="21"/>
          <w:lang w:eastAsia="pl-PL"/>
        </w:rPr>
        <mc:AlternateContent>
          <mc:Choice Requires="wps">
            <w:drawing>
              <wp:inline distT="0" distB="0" distL="0" distR="0" wp14:anchorId="1C0DC106" wp14:editId="56B2C245">
                <wp:extent cx="304800" cy="304800"/>
                <wp:effectExtent l="0" t="0" r="0" b="0"/>
                <wp:docPr id="1" name="Prostokąt 1" descr="{\displaystyle G\approx 6{,}6732(\pm 0{,}0031)10^{-11}\mathrm {m^{3}\ kg^{-1}\ s^{-2}} .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5B40E6" id="Prostokąt 1" o:spid="_x0000_s1026" alt="{\displaystyle G\approx 6{,}6732(\pm 0{,}0031)10^{-11}\mathrm {m^{3}\ kg^{-1}\ s^{-2}} .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5aXBQMAABoGAAAOAAAAZHJzL2Uyb0RvYy54bWysVF9v0zAQf0fiO1h+AoksTpr+SbQMjXZF&#10;SAMmAW/VJDdxGmuJbWxvaan6yDfjg3F22q3bXhDgB+d859z97u7nO327bht0x7ThUuQ4OiEYMVHI&#10;kotVjr99nQcTjIyloqSNFCzHG2bw27OXL047lbFY1rIpmUbgRJisUzmurVVZGJqiZi01J1IxAcZK&#10;6pZaOOpVWGragfe2CWNCRmEndam0LJgxoJ31Rnzm/VcVK+znqjLMoibHgM36Xft96fbw7JRmK01V&#10;zYs9DPoXKFrKBQS9dzWjlqJbzZ+5anmhpZGVPSlkG8qq4gXzOUA2EXmSzZeaKuZzgeIYdV8m8//c&#10;Fp/urjTiJfQOI0FbaNEVALTy5tdPi0BXMlNAvbaLkhvV0I2xm4ah9wuqoOprNNq+2Y3Gg/jVQrWI&#10;wIGQQfQ6ItfbIIp2C+harVu0ba+3g90C3aycHgQD33i3Qyc714FOmQyAfFFX2tXQqEtZ3Bgk5LSm&#10;YsXOjYI+9ggPKq1lVzNaQiki5yJ85MMdDHhDy+6jLCEnemul78+60q2LAZVHa0+DzT0N2NqiApQD&#10;kkwIkKUA0152EWh2+FlpY98z2SIn5FgDOu+c3l0a2189XHGxhJzzpgE9zRrxSAE+ew2Ehl+dzYHw&#10;xNmmJL2YXEySIIlHF0FCZrPgfD5NgtE8Gg9ng9l0Oot2Lm6UZDUvSyZcmAOJo+TPSLJ/Tj397mls&#10;ZMNL585BMnq1nDYa3VF4RHO/fMnB8nAtfAzD1wtyeZJSFCfkXZwG89FkHCTzZBikYzIJSJS+S0ck&#10;SZPZ/HFKl1ywf08JdTlOh/HQd+kI9JPciF/Pc6NZyy2MqYa3OQZqwHKXaOYYeCFKL1vKm14+KoWD&#10;/1AKaPeh0Z6vjqI9+5ey3ABdtQQ6AfNgoIJQS/0Dow6GU47N91uqGUbNBwGUT6MkcdPMH5LhOIaD&#10;PrYsjy1UFOAqxxajXpzafgLeKs1XNUSKfGGEPIdnUnFPYfeEelT7xwUDyGeyH5Zuwh2f/a2HkX72&#10;G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GkvlpcFAwAAGg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EA6923" w:rsidRPr="009350FD" w:rsidRDefault="00EA6923" w:rsidP="00EA6923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9350FD">
        <w:rPr>
          <w:rFonts w:ascii="Arial" w:eastAsia="Times New Roman" w:hAnsi="Arial" w:cs="Arial"/>
          <w:noProof/>
          <w:color w:val="222222"/>
          <w:sz w:val="21"/>
          <w:szCs w:val="21"/>
          <w:lang w:eastAsia="pl-PL"/>
        </w:rPr>
        <mc:AlternateContent>
          <mc:Choice Requires="wps">
            <w:drawing>
              <wp:inline distT="0" distB="0" distL="0" distR="0" wp14:anchorId="22D3A8A9" wp14:editId="2CFA1BD6">
                <wp:extent cx="304800" cy="304800"/>
                <wp:effectExtent l="0" t="0" r="0" b="0"/>
                <wp:docPr id="26" name="Prostokąt 26" descr="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94E97" id="Prostokąt 26" o:spid="_x0000_s1026" alt="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K8cvwIAAMQFAAAOAAAAZHJzL2Uyb0RvYy54bWysVEtu2zAQ3RfoHQjuFX1CfyREDhLLCgqk&#10;rYG0B6AlyiIikSpJW06DLnuzHqxDynbsZFO05YIYzpBvfo9zdb1rG7RlSnMpUhxeBBgxUciSi3WK&#10;v37JvSlG2lBR0kYKluInpvH17P27q75LWCRr2ZRMIQAROum7FNfGdInv66JmLdUXsmMCjJVULTVw&#10;VGu/VLQH9LbxoyAY+71UZadkwbQGbTYY8czhVxUrzOeq0sygJsUQm3G7cvvK7v7siiZrRbuaF/sw&#10;6F9E0VIuwOkRKqOGoo3ib6BaXiipZWUuCtn6sqp4wVwOkE0YvMrmoaYdc7lAcXR3LJP+f7DFp+1S&#10;IV6mOBpjJGgLPVpChEY+/vppkFWWTBdQsTtbq77TCTx56JbKZqu7e1k8aiTkvKZizW50BxUHHgDU&#10;QaWU7GtGSwg6tBD+GYY9aEBDq/6jLME53RjpKrmrVGt9QI3QzjXs6dgwtjOoAOVlQKYBtLUA0162&#10;HmhyeNwpbe6YbJEVUqwgOgdOt/faDFcPV6wvIXPeNKCnSSPOFIA5aMA1PLU2G4Rr8XMcxIvpYko8&#10;Eo0XHgmyzLvJ58Qb5+FklF1m83kW/rB+Q5LUvCyZsG4OdAvJn7VzT/yBKEfCadnw0sLZkLRar+aN&#10;QlsKdM/dciUHy8s1/zwMVy/I5VVKYUSC2yj28vF04pGcjLx4Eky9IIxv43FAYpLl5yndc8H+PSXU&#10;pzgeRSPXpZOgX+UWuPU2N5q03MBAaXibYqAGLHuJJpaBC1E62VDeDPJJKWz4L6WAdh8a7fhqKTqw&#10;fyXLJ6CrkkAnYB6MPhBqqb5j1MMYSbH+tqGKYdR8EED5OCTEzh13IKNJBAd1almdWqgoACrFBqNB&#10;nJthVm06xdc1eApdYYS8gW9ScUdh+4WGqPafC0aFy2Q/1uwsOj27Wy/Dd/Y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r8SvHL8C&#10;AADE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9350FD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 – </w:t>
      </w:r>
      <w:hyperlink r:id="rId8" w:tooltip="Stała grawitacji" w:history="1">
        <w:r w:rsidRPr="009350F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pl-PL"/>
          </w:rPr>
          <w:t>stała grawitacji</w:t>
        </w:r>
      </w:hyperlink>
      <w:r w:rsidRPr="009350FD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,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( współczynnik proporcjonalności )  G=6,67 x 10 -11 [ Nxm2/kg2}</w:t>
      </w:r>
    </w:p>
    <w:p w:rsidR="00EA6923" w:rsidRPr="009350FD" w:rsidRDefault="00EA6923" w:rsidP="00EA6923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9350FD">
        <w:rPr>
          <w:rFonts w:ascii="Arial" w:eastAsia="Times New Roman" w:hAnsi="Arial" w:cs="Arial"/>
          <w:vanish/>
          <w:color w:val="222222"/>
          <w:sz w:val="21"/>
          <w:szCs w:val="21"/>
          <w:lang w:eastAsia="pl-PL"/>
        </w:rPr>
        <w:t>{\displaystyle m_{1}}</w:t>
      </w:r>
      <w:r w:rsidRPr="009350FD">
        <w:rPr>
          <w:rFonts w:ascii="Arial" w:eastAsia="Times New Roman" w:hAnsi="Arial" w:cs="Arial"/>
          <w:noProof/>
          <w:color w:val="222222"/>
          <w:sz w:val="21"/>
          <w:szCs w:val="21"/>
          <w:lang w:eastAsia="pl-PL"/>
        </w:rPr>
        <mc:AlternateContent>
          <mc:Choice Requires="wps">
            <w:drawing>
              <wp:inline distT="0" distB="0" distL="0" distR="0" wp14:anchorId="120A9C50" wp14:editId="3C1B6C0D">
                <wp:extent cx="304800" cy="304800"/>
                <wp:effectExtent l="0" t="0" r="0" b="0"/>
                <wp:docPr id="25" name="Prostokąt 25" descr="m_{1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E3F28A" id="Prostokąt 25" o:spid="_x0000_s1026" alt="m_{1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UjwwIAAMgFAAAOAAAAZHJzL2Uyb0RvYy54bWysVNtu1DAQfUfiHyy/p7nUe0nUbNVuNgip&#10;QKXCM/ImzsZqYgfbu9lS8cif8WGMnb22LwjIQ2TP2GdmzhzP1fW2bdCGKc2lSHF4EWDERCFLLlYp&#10;/vI596YYaUNFSRspWIqfmMbXs7dvrvouYZGsZVMyhQBE6KTvUlwb0yW+r4uatVRfyI4JcFZStdTA&#10;Vq38UtEe0NvGj4Jg7PdSlZ2SBdMarNngxDOHX1WsMJ+qSjODmhRDbsb9lfsv7d+fXdFkpWhX82KX&#10;Bv2LLFrKBQQ9QGXUULRW/BVUywsltazMRSFbX1YVL5irAaoJgxfVPNS0Y64WIEd3B5r0/4MtPm7u&#10;FeJliqMRRoK20KN7yNDIx18/DbLGkukCGGu/Poc/LF99pxO49tDdK1ux7u5k8aiRkPOaihW70R2w&#10;DloAuL1JKdnXjJaQeGgh/DMMu9GAhpb9B1lCAnRtpGNzW6nWxgCe0NY17enQNLY1qADjZUCmAbS2&#10;ANdubSPQZH+5U9q8Y7JFdpFiBdk5cLq502Y4uj9iYwmZ86YBO00acWYAzMECoeGq9dkkXJuf4yBe&#10;TBdT4pFovPBIkGXeTT4n3jgPJ6PsMpvPM6AP7oQkqXlZMmHD7CUXkj9r6U78g1gOotOy4aWFsylp&#10;tVrOG4U2FCSfu89RDp7jMf88DccX1PKipDAiwW0Ue/l4OvFITkZePAmmXhDGt/E4IDHJ8vOS7rhg&#10;/14S6lMcj0B6rpxj0i9qC9z3ujaatNzAUGl4m2KQBnz2EE2sAheidGtDeTOsT6iw6R+pgHbvG+30&#10;aiU6qH8pyyeQq5IgJ1AejD9Y1FJ9x6iHUZJi/W1NFcOoeS9A8nFIiJ09bkNGkwg26tSzPPVQUQBU&#10;ig1Gw3Juhnm17hRf1RApdMQIeQPPpOJOwvYJDVntHheMC1fJbrTZeXS6d6eOA3j2G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GZR&#10;dSPDAgAAyA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9350FD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 – masa pierwszego ciała,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>- m1</w:t>
      </w:r>
    </w:p>
    <w:p w:rsidR="00EA6923" w:rsidRPr="009350FD" w:rsidRDefault="00EA6923" w:rsidP="00EA6923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9350FD">
        <w:rPr>
          <w:rFonts w:ascii="Arial" w:eastAsia="Times New Roman" w:hAnsi="Arial" w:cs="Arial"/>
          <w:vanish/>
          <w:color w:val="222222"/>
          <w:sz w:val="21"/>
          <w:szCs w:val="21"/>
          <w:lang w:eastAsia="pl-PL"/>
        </w:rPr>
        <w:t>{\displaystyle m_{2}}</w:t>
      </w:r>
      <w:r w:rsidRPr="009350FD">
        <w:rPr>
          <w:rFonts w:ascii="Arial" w:eastAsia="Times New Roman" w:hAnsi="Arial" w:cs="Arial"/>
          <w:noProof/>
          <w:color w:val="222222"/>
          <w:sz w:val="21"/>
          <w:szCs w:val="21"/>
          <w:lang w:eastAsia="pl-PL"/>
        </w:rPr>
        <mc:AlternateContent>
          <mc:Choice Requires="wps">
            <w:drawing>
              <wp:inline distT="0" distB="0" distL="0" distR="0" wp14:anchorId="030CF10A" wp14:editId="2287B698">
                <wp:extent cx="304800" cy="304800"/>
                <wp:effectExtent l="0" t="0" r="0" b="0"/>
                <wp:docPr id="24" name="Prostokąt 24" descr="m_{2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699150" id="Prostokąt 24" o:spid="_x0000_s1026" alt="m_{2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RJxAIAAMgFAAAOAAAAZHJzL2Uyb0RvYy54bWysVMtu2zAQvBfoPxC8K3qEfkiIHCSWVRRI&#10;2wBpzwUtURYRiVRJ2nIS5Ng/64d1SdmOnVyKtjwQ5C41O7s72ovLbdugDVOaS5Hi8CzAiIlCllys&#10;Uvzta+5NMdKGipI2UrAUPzCNL2fv3130XcIiWcumZAoBiNBJ36W4NqZLfF8XNWupPpMdE+CspGqp&#10;gata+aWiPaC3jR8FwdjvpSo7JQumNVizwYlnDr+qWGG+VJVmBjUpBm7G7crtS7v7swuarBTtal7s&#10;aNC/YNFSLiDoASqjhqK14m+gWl4oqWVlzgrZ+rKqeMFcDpBNGLzK5q6mHXO5QHF0dyiT/n+wxefN&#10;rUK8THFEMBK0hR7dAkMj73/9NMgaS6YLqFj7/Sl6tvXqO53AZ3fdrbIZ6+5GFvcaCTmvqVixK91B&#10;1UELALc3KSX7mtESiIcWwj/BsBcNaGjZf5IlEKBrI101t5VqbQyoE9q6pj0cmsa2BhVgPA/INIDW&#10;FuDanW0Emuw/7pQ2H5hskT2kWAE7B043N9oMT/dPbCwhc940YKdJI04MgDlYIDR8an2WhGvzUxzE&#10;i+liSjwSjRceCbLMu8rnxBvn4WSUnWfzeRY+27ghSWpelkzYMHvJheTPWroT/yCWg+i0bHhp4Swl&#10;rVbLeaPQhoLkc7dcycHz8sw/peHqBbm8SimMSHAdxV4+nk48kpORF0+CqReE8XU8DkhMsvw0pRsu&#10;2L+nhPoUx6No5Lp0RPpVboFbb3OjScsNDJWGtykGacCyj2hiFbgQpTsbypvhfFQKS/+lFNDufaOd&#10;Xq1EB/UvZfkAclUS5ATKg/EHh1qqR4x6GCUp1j/WVDGMmo8CJB+HhNjZ4y5kNIngoo49y2MPFQVA&#10;pdhgNBznZphX607xVQ2RQlcYIa/gN6m4k7D9hQZWu58LxoXLZDfa7Dw6vrtXLwN49hs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H&#10;NWRJxAIAAMg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9350FD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 – masa drugiego ciała,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>- m2</w:t>
      </w:r>
    </w:p>
    <w:p w:rsidR="00EA6923" w:rsidRDefault="00EA6923" w:rsidP="00EA6923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9350FD">
        <w:rPr>
          <w:rFonts w:ascii="Arial" w:eastAsia="Times New Roman" w:hAnsi="Arial" w:cs="Arial"/>
          <w:vanish/>
          <w:color w:val="222222"/>
          <w:sz w:val="21"/>
          <w:szCs w:val="21"/>
          <w:lang w:eastAsia="pl-PL"/>
        </w:rPr>
        <w:t>{\displaystyle x^{i}}</w:t>
      </w:r>
      <w:r w:rsidRPr="009350FD">
        <w:rPr>
          <w:rFonts w:ascii="Arial" w:eastAsia="Times New Roman" w:hAnsi="Arial" w:cs="Arial"/>
          <w:noProof/>
          <w:color w:val="222222"/>
          <w:sz w:val="21"/>
          <w:szCs w:val="21"/>
          <w:lang w:eastAsia="pl-PL"/>
        </w:rPr>
        <mc:AlternateContent>
          <mc:Choice Requires="wps">
            <w:drawing>
              <wp:inline distT="0" distB="0" distL="0" distR="0" wp14:anchorId="4B74B445" wp14:editId="57349DBF">
                <wp:extent cx="304800" cy="304800"/>
                <wp:effectExtent l="0" t="0" r="0" b="0"/>
                <wp:docPr id="23" name="Prostokąt 23" descr="{\displaystyle x^{i}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4DAB74" id="Prostokąt 23" o:spid="_x0000_s1026" alt="{\displaystyle x^{i}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qSE1wIAANgFAAAOAAAAZHJzL2Uyb0RvYy54bWysVEtu2zAQ3RfoHQjuFX1CO5YQOUgsqyiQ&#10;tgHS7ooCtERZRCRSJWnLbpBlb9aDdUjZjp1siqBaEMMZ6s3vzVxebdoGrZnSXIoUh2cBRkwUsuRi&#10;meJvX3NvgpE2VJS0kYKleMs0vpq+f3fZdwmLZC2bkikEIEInfZfi2pgu8X1d1Kyl+kx2TICxkqql&#10;Bq5q6ZeK9oDeNn4UBGO/l6rslCyY1qDNBiOeOvyqYoX5UlWaGdSkGGIz7lTuXNjTn17SZKloV/Ni&#10;FwZ9QxQt5QKcHqAyaihaKf4KquWFklpW5qyQrS+rihfM5QDZhMGLbO5r2jGXCxRHd4cy6f8HW3xe&#10;3ynEyxRH5xgJ2kKP7iBCIx/+/DbIKkumC6jY4/eS666hW222DUObH4/86cnWr+90AjD33Z2yFdDd&#10;rSweNBJyVlOxZNe6gy4ANwB+r1JK9jWjJSQSWgj/BMNeNKChRf9JlhAQXRnpqrupVGt9QN3QxjVx&#10;e2gi2xhUgPI8IJMAWl2AaSdbDzTZ/9wpbT4w2SIrpFhBdA6crm+1GZ7un1hfQua8aUBPk0acKABz&#10;0IBr+NXabBCu7Y9xEM8n8wnxSDSeeyTIMu86nxFvnIcXo+w8m82y8Mn6DUlS87JkwrrZUzAk/9bi&#10;3TAM5DmQUMuGlxbOhqTVcjFrFFpTGIHcfa7kYHl+5p+G4eoFubxIKYxIcBPFXj6eXHgkJyMvvggm&#10;XhDGN/E4IDHJ8tOUbrkAprjhBgdvTQn1KY5H0ch16SjoF7kF7nudG01abmDJNLxNMVADPvuIJpaB&#10;c1E62VDeDPJRKWz4z6WAdu8b7fhqKTqwfyHLLdBVSaATMA/WIQi1VL8w6mG1pFj/XFHFMGo+CqB8&#10;HBJid5G7kNFFBBd1bFkcW6goACrFBqNBnJlhf606xZc1eApdYYS8hjGpuKOwHaEhqt1wwfpwmexW&#10;nd1Px3f36nkhT/8C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X9KkhNcCAADY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> – odległość między środkami ciał – r</w:t>
      </w:r>
    </w:p>
    <w:p w:rsidR="00EA6923" w:rsidRDefault="00EA6923" w:rsidP="00EA6923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EA6923" w:rsidRDefault="00EA6923" w:rsidP="00EA6923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>Podaje link do oglądnięcia filmu o prawie powszechnego ciążenia.</w:t>
      </w:r>
    </w:p>
    <w:p w:rsidR="00EA6923" w:rsidRDefault="00EA6923" w:rsidP="00EA6923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EA6923" w:rsidRDefault="00634EE0" w:rsidP="00EA6923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hyperlink r:id="rId9" w:history="1">
        <w:r w:rsidR="00EA6923" w:rsidRPr="006A1437"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https://www.youtube.com/watch?v=7FmBSkjBaTw</w:t>
        </w:r>
      </w:hyperlink>
    </w:p>
    <w:p w:rsidR="00EA6923" w:rsidRDefault="00EA6923" w:rsidP="00EA6923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EA6923" w:rsidRDefault="00EA6923" w:rsidP="00EA6923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>Na zadanie domowe proszę rozwiązać bardzo proste zadanie ( wystarczy podane w zadaniu wielkość wstawić do wzoru )</w:t>
      </w:r>
    </w:p>
    <w:p w:rsidR="00EA6923" w:rsidRDefault="00EA6923" w:rsidP="00EA6923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>Oblicz siłę wzajemnego odziaływania pomiędzy dwoma ciałami o masie m1=10 kg i m2=15kg znajdującymi się w polu grawitacyjnym w odległości r=1m.</w:t>
      </w:r>
    </w:p>
    <w:p w:rsidR="00EA6923" w:rsidRDefault="00EA6923" w:rsidP="00EA6923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EA6923" w:rsidRDefault="00EA6923" w:rsidP="00EA6923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>Rozwiązanie pro</w:t>
      </w:r>
      <w:r w:rsidR="00634EE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szę odesłać do końca tygodnia,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>a lekcję przepisać do zeszytu przedmiotowego.</w:t>
      </w:r>
    </w:p>
    <w:p w:rsidR="00634EE0" w:rsidRDefault="00634EE0" w:rsidP="00EA6923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634EE0" w:rsidRDefault="00634EE0" w:rsidP="00EA6923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b/>
          <w:color w:val="FF0000"/>
          <w:sz w:val="21"/>
          <w:szCs w:val="21"/>
          <w:lang w:eastAsia="pl-PL"/>
        </w:rPr>
      </w:pPr>
      <w:r w:rsidRPr="00634EE0">
        <w:rPr>
          <w:rFonts w:ascii="Arial" w:eastAsia="Times New Roman" w:hAnsi="Arial" w:cs="Arial"/>
          <w:b/>
          <w:color w:val="FF0000"/>
          <w:sz w:val="21"/>
          <w:szCs w:val="21"/>
          <w:lang w:eastAsia="pl-PL"/>
        </w:rPr>
        <w:t>Odsyłając wiadomość proszę podawać zawsze imię i nazwisko oraz klasę.</w:t>
      </w:r>
    </w:p>
    <w:p w:rsidR="00634EE0" w:rsidRDefault="00634EE0" w:rsidP="00EA6923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b/>
          <w:color w:val="FF0000"/>
          <w:sz w:val="21"/>
          <w:szCs w:val="21"/>
          <w:lang w:eastAsia="pl-PL"/>
        </w:rPr>
      </w:pPr>
    </w:p>
    <w:p w:rsidR="00634EE0" w:rsidRPr="00634EE0" w:rsidRDefault="00634EE0" w:rsidP="00EA6923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Szczeklik Jerzy</w:t>
      </w:r>
      <w:bookmarkStart w:id="0" w:name="_GoBack"/>
      <w:bookmarkEnd w:id="0"/>
    </w:p>
    <w:p w:rsidR="00A52C9A" w:rsidRDefault="00A52C9A"/>
    <w:sectPr w:rsidR="00A52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DC"/>
    <w:rsid w:val="00634EE0"/>
    <w:rsid w:val="007A0ADC"/>
    <w:rsid w:val="00A52C9A"/>
    <w:rsid w:val="00EA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2067"/>
  <w15:chartTrackingRefBased/>
  <w15:docId w15:val="{034FE4DD-09FE-465E-87F8-1325DCB0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6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Sta%C5%82a_grawitacj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.wikipedia.org/wiki/Plik:NewtonsLawOfUniversalGravitation.sv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l.wikipedia.org/wiki/Pot%C4%99gowani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.wikipedia.org/wiki/Mno%C5%BCenie" TargetMode="External"/><Relationship Id="rId9" Type="http://schemas.openxmlformats.org/officeDocument/2006/relationships/hyperlink" Target="https://www.youtube.com/watch?v=7FmBSkjBaT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2020-04-15T06:55:00Z</dcterms:created>
  <dcterms:modified xsi:type="dcterms:W3CDTF">2020-04-15T08:09:00Z</dcterms:modified>
</cp:coreProperties>
</file>