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AC67" w14:textId="21124250" w:rsidR="00074005" w:rsidRDefault="007258A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7258AA">
        <w:rPr>
          <w:rFonts w:ascii="Times New Roman" w:hAnsi="Times New Roman" w:cs="Times New Roman"/>
          <w:sz w:val="28"/>
          <w:szCs w:val="28"/>
          <w:u w:val="single"/>
        </w:rPr>
        <w:t>Potęga o wykładniku naturalnym.</w:t>
      </w:r>
    </w:p>
    <w:p w14:paraId="14934FCC" w14:textId="77777777" w:rsidR="0079461D" w:rsidRDefault="007258AA" w:rsidP="0079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>Co to jest potęga i jak będziemy ją obliczać</w:t>
      </w:r>
      <w:r w:rsidR="0079461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9461D" w:rsidRPr="0079461D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00FE70D6" w14:textId="036BCCAE" w:rsidR="0079461D" w:rsidRDefault="007258AA" w:rsidP="0079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461D">
        <w:rPr>
          <w:rFonts w:ascii="Times New Roman" w:hAnsi="Times New Roman" w:cs="Times New Roman"/>
          <w:sz w:val="28"/>
          <w:szCs w:val="28"/>
        </w:rPr>
        <w:t xml:space="preserve"> </w:t>
      </w:r>
      <w:r w:rsidR="0079461D">
        <w:rPr>
          <w:rFonts w:ascii="Times New Roman" w:hAnsi="Times New Roman" w:cs="Times New Roman"/>
          <w:sz w:val="28"/>
          <w:szCs w:val="28"/>
        </w:rPr>
        <w:t>Potęgowanie</w:t>
      </w:r>
      <w:r w:rsidRPr="0079461D">
        <w:rPr>
          <w:rFonts w:ascii="Times New Roman" w:hAnsi="Times New Roman" w:cs="Times New Roman"/>
          <w:sz w:val="28"/>
          <w:szCs w:val="28"/>
        </w:rPr>
        <w:t xml:space="preserve"> ułamków: </w:t>
      </w:r>
      <w:hyperlink r:id="rId6" w:history="1">
        <w:r w:rsidR="0079461D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</w:p>
    <w:p w14:paraId="3A5F2D63" w14:textId="77777777" w:rsidR="0079461D" w:rsidRDefault="0079461D" w:rsidP="0079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Potęgowanie liczb ujemnych:</w:t>
      </w:r>
      <w:r w:rsidR="007258AA" w:rsidRPr="0079461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3</w:t>
        </w:r>
      </w:hyperlink>
    </w:p>
    <w:p w14:paraId="054BD2C9" w14:textId="21FB7493" w:rsidR="007258AA" w:rsidRDefault="0079461D" w:rsidP="0079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- </w:t>
      </w:r>
      <w:r w:rsidR="007258AA" w:rsidRPr="00033256">
        <w:rPr>
          <w:rFonts w:ascii="Times New Roman" w:hAnsi="Times New Roman" w:cs="Times New Roman"/>
          <w:sz w:val="28"/>
          <w:szCs w:val="28"/>
        </w:rPr>
        <w:t>obliczanie potęg o wykładniku naturalnym: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9461D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  <w:r w:rsidR="00BF3EDB" w:rsidRPr="0079461D">
        <w:rPr>
          <w:rFonts w:ascii="Times New Roman" w:hAnsi="Times New Roman" w:cs="Times New Roman"/>
          <w:sz w:val="28"/>
          <w:szCs w:val="28"/>
        </w:rPr>
        <w:t xml:space="preserve"> -ćwiczenie 1,4,5,8</w:t>
      </w:r>
      <w:r w:rsidR="00033256" w:rsidRPr="0079461D">
        <w:rPr>
          <w:rFonts w:ascii="Times New Roman" w:hAnsi="Times New Roman" w:cs="Times New Roman"/>
          <w:sz w:val="28"/>
          <w:szCs w:val="28"/>
        </w:rPr>
        <w:t>.</w:t>
      </w:r>
    </w:p>
    <w:p w14:paraId="46B3F6EE" w14:textId="1B287C78" w:rsidR="0079461D" w:rsidRPr="0079461D" w:rsidRDefault="0079461D" w:rsidP="007946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zadań 1,2,4- załącznik 1.</w:t>
      </w:r>
    </w:p>
    <w:p w14:paraId="23F0B2BF" w14:textId="7DC4394A" w:rsidR="00033256" w:rsidRPr="00033256" w:rsidRDefault="00794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033256" w:rsidRPr="0003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20693"/>
    <w:multiLevelType w:val="hybridMultilevel"/>
    <w:tmpl w:val="097C2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DF"/>
    <w:rsid w:val="00033256"/>
    <w:rsid w:val="00074005"/>
    <w:rsid w:val="000C6FDF"/>
    <w:rsid w:val="007258AA"/>
    <w:rsid w:val="0079461D"/>
    <w:rsid w:val="00B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8BDC"/>
  <w15:chartTrackingRefBased/>
  <w15:docId w15:val="{E3035056-E237-4513-93CF-5961C5F3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8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potega-o-wykladniku-naturalnym/DVHz0wq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315-potegowanie-liczb-ujemnych-przypomnienie?playlist=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300-potegowanie-ulamkow?playlist=45" TargetMode="External"/><Relationship Id="rId5" Type="http://schemas.openxmlformats.org/officeDocument/2006/relationships/hyperlink" Target="https://pistacja.tv/film/mat00299-pojecie-potegi?playlist=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2020-04-23T21:16:00Z</dcterms:created>
  <dcterms:modified xsi:type="dcterms:W3CDTF">2020-04-23T21:16:00Z</dcterms:modified>
</cp:coreProperties>
</file>