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A82A9" w14:textId="311087D8" w:rsidR="00D8602D" w:rsidRDefault="00BF2C7D">
      <w:pPr>
        <w:rPr>
          <w:rFonts w:ascii="Times New Roman" w:hAnsi="Times New Roman" w:cs="Times New Roman"/>
          <w:sz w:val="28"/>
          <w:szCs w:val="28"/>
          <w:u w:val="single"/>
        </w:rPr>
      </w:pPr>
      <w:r w:rsidRPr="00BF2C7D">
        <w:rPr>
          <w:rFonts w:ascii="Times New Roman" w:hAnsi="Times New Roman" w:cs="Times New Roman"/>
          <w:sz w:val="28"/>
          <w:szCs w:val="28"/>
        </w:rPr>
        <w:t xml:space="preserve">TEMAT: </w:t>
      </w:r>
      <w:r w:rsidRPr="00BF2C7D">
        <w:rPr>
          <w:rFonts w:ascii="Times New Roman" w:hAnsi="Times New Roman" w:cs="Times New Roman"/>
          <w:sz w:val="28"/>
          <w:szCs w:val="28"/>
          <w:u w:val="single"/>
        </w:rPr>
        <w:t>Procenty a ułamki.</w:t>
      </w:r>
    </w:p>
    <w:p w14:paraId="59574DA9" w14:textId="7DF606DD" w:rsidR="00B958BF" w:rsidRPr="005A7386" w:rsidRDefault="005A7386" w:rsidP="005A73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Wprowadzenie - filmy</w:t>
      </w:r>
      <w:r w:rsidR="00B958BF" w:rsidRPr="00B958B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5A7386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5A7386">
          <w:rPr>
            <w:rStyle w:val="Hipercze"/>
            <w:rFonts w:ascii="Times New Roman" w:hAnsi="Times New Roman" w:cs="Times New Roman"/>
            <w:sz w:val="28"/>
            <w:szCs w:val="28"/>
          </w:rPr>
          <w:t>Film 2</w:t>
        </w:r>
      </w:hyperlink>
      <w:r w:rsidR="00B958BF" w:rsidRPr="005A738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8CDAE28" w14:textId="359426CF" w:rsidR="00B958BF" w:rsidRPr="00B958BF" w:rsidRDefault="005A7386" w:rsidP="00B958B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Zestaw </w:t>
      </w:r>
      <w:r w:rsidR="00B958BF">
        <w:rPr>
          <w:rFonts w:ascii="Times New Roman" w:hAnsi="Times New Roman" w:cs="Times New Roman"/>
          <w:sz w:val="28"/>
          <w:szCs w:val="28"/>
        </w:rPr>
        <w:t>ćwiczeń – załącznik 1</w:t>
      </w:r>
    </w:p>
    <w:p w14:paraId="2B12351B" w14:textId="0D099D4E" w:rsidR="00D16CE7" w:rsidRPr="00BF2C7D" w:rsidRDefault="005A7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oraz załączniki zostały przesłane uczniom mailem.</w:t>
      </w:r>
    </w:p>
    <w:sectPr w:rsidR="00D16CE7" w:rsidRPr="00BF2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315D2"/>
    <w:multiLevelType w:val="hybridMultilevel"/>
    <w:tmpl w:val="9DC66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73"/>
    <w:rsid w:val="005A7386"/>
    <w:rsid w:val="0090422E"/>
    <w:rsid w:val="00A37273"/>
    <w:rsid w:val="00B958BF"/>
    <w:rsid w:val="00BF2C7D"/>
    <w:rsid w:val="00D16CE7"/>
    <w:rsid w:val="00D8602D"/>
    <w:rsid w:val="00DE52F8"/>
    <w:rsid w:val="00F1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B28F"/>
  <w15:chartTrackingRefBased/>
  <w15:docId w15:val="{610F8252-E5D9-44EC-88D5-DAA82607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58B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95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stacja.tv/film/mat00163-zamiana-procentow-na-ulamki-i-odwrotnie?playlist=275" TargetMode="External"/><Relationship Id="rId5" Type="http://schemas.openxmlformats.org/officeDocument/2006/relationships/hyperlink" Target="https://pistacja.tv/film/mat00162-procenty-wprowadzenie?playlist=2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2020-04-15T19:19:00Z</dcterms:created>
  <dcterms:modified xsi:type="dcterms:W3CDTF">2020-04-15T19:19:00Z</dcterms:modified>
</cp:coreProperties>
</file>